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A65" w:rsidRPr="003E5308" w:rsidRDefault="00EC1A65" w:rsidP="00EC1A65">
      <w:pPr>
        <w:spacing w:after="0" w:line="240" w:lineRule="auto"/>
        <w:jc w:val="center"/>
        <w:rPr>
          <w:rFonts w:ascii="Californian FB" w:hAnsi="Californian FB"/>
          <w:b/>
          <w:u w:val="single"/>
        </w:rPr>
      </w:pPr>
      <w:r w:rsidRPr="003E5308">
        <w:rPr>
          <w:rFonts w:ascii="Californian FB" w:hAnsi="Californian FB"/>
          <w:b/>
          <w:u w:val="single"/>
        </w:rPr>
        <w:t>Professional Disclosure Statement</w:t>
      </w:r>
    </w:p>
    <w:p w:rsidR="00EC1A65" w:rsidRPr="003E5308" w:rsidRDefault="00EC1A65" w:rsidP="00EC1A65">
      <w:pPr>
        <w:spacing w:after="0" w:line="240" w:lineRule="auto"/>
        <w:jc w:val="center"/>
        <w:rPr>
          <w:rFonts w:ascii="Californian FB" w:hAnsi="Californian FB"/>
        </w:rPr>
      </w:pPr>
    </w:p>
    <w:p w:rsidR="00EC1A65" w:rsidRPr="003E5308" w:rsidRDefault="00EC1A65" w:rsidP="00EC1A65">
      <w:pPr>
        <w:spacing w:after="0" w:line="240" w:lineRule="auto"/>
        <w:rPr>
          <w:rFonts w:ascii="Californian FB" w:hAnsi="Californian FB"/>
        </w:rPr>
      </w:pPr>
    </w:p>
    <w:p w:rsidR="00EC1A65" w:rsidRPr="003E5308" w:rsidRDefault="00EC1A65" w:rsidP="00EC1A65">
      <w:pPr>
        <w:spacing w:after="0" w:line="240" w:lineRule="auto"/>
        <w:rPr>
          <w:rFonts w:ascii="Californian FB" w:hAnsi="Californian FB"/>
          <w:b/>
          <w:u w:val="single"/>
        </w:rPr>
      </w:pPr>
      <w:r w:rsidRPr="003E5308">
        <w:rPr>
          <w:rFonts w:ascii="Californian FB" w:hAnsi="Californian FB"/>
          <w:b/>
          <w:u w:val="single"/>
        </w:rPr>
        <w:t>Education/Credentials</w:t>
      </w:r>
    </w:p>
    <w:p w:rsidR="00EC1A65" w:rsidRPr="003E5308" w:rsidRDefault="00EC1A65" w:rsidP="00EC1A65">
      <w:pPr>
        <w:spacing w:after="0" w:line="240" w:lineRule="auto"/>
        <w:rPr>
          <w:rFonts w:ascii="Californian FB" w:hAnsi="Californian FB"/>
        </w:rPr>
      </w:pPr>
      <w:r w:rsidRPr="003E5308">
        <w:rPr>
          <w:rFonts w:ascii="Californian FB" w:hAnsi="Californian FB"/>
        </w:rPr>
        <w:t xml:space="preserve">I hold a Masters </w:t>
      </w:r>
      <w:r w:rsidR="0029565D">
        <w:rPr>
          <w:rFonts w:ascii="Californian FB" w:hAnsi="Californian FB"/>
        </w:rPr>
        <w:t xml:space="preserve">Level </w:t>
      </w:r>
      <w:r w:rsidRPr="003E5308">
        <w:rPr>
          <w:rFonts w:ascii="Californian FB" w:hAnsi="Californian FB"/>
        </w:rPr>
        <w:t>Degree in Social Work from University of North Carolina at Chapel Hill.  I am also currently a Licensed Clinical Social Worker (#C007529)</w:t>
      </w:r>
      <w:r w:rsidR="0029565D">
        <w:rPr>
          <w:rFonts w:ascii="Californian FB" w:hAnsi="Californian FB"/>
        </w:rPr>
        <w:t xml:space="preserve"> in the state of North Carolina</w:t>
      </w:r>
      <w:r w:rsidRPr="003E5308">
        <w:rPr>
          <w:rFonts w:ascii="Californian FB" w:hAnsi="Californian FB"/>
        </w:rPr>
        <w:t>.  My work settings include in home private practice an</w:t>
      </w:r>
      <w:bookmarkStart w:id="0" w:name="_GoBack"/>
      <w:bookmarkEnd w:id="0"/>
      <w:r w:rsidRPr="003E5308">
        <w:rPr>
          <w:rFonts w:ascii="Californian FB" w:hAnsi="Californian FB"/>
        </w:rPr>
        <w:t xml:space="preserve">d I have been providing therapy services since 2009.  </w:t>
      </w:r>
    </w:p>
    <w:p w:rsidR="00EC1A65" w:rsidRPr="003E5308" w:rsidRDefault="00EC1A65" w:rsidP="00EC1A65">
      <w:pPr>
        <w:spacing w:after="0" w:line="240" w:lineRule="auto"/>
        <w:rPr>
          <w:rFonts w:ascii="Californian FB" w:hAnsi="Californian FB"/>
        </w:rPr>
      </w:pPr>
    </w:p>
    <w:p w:rsidR="00EC1A65" w:rsidRPr="003E5308" w:rsidRDefault="00EC1A65" w:rsidP="00EC1A65">
      <w:pPr>
        <w:spacing w:after="0" w:line="240" w:lineRule="auto"/>
        <w:rPr>
          <w:rFonts w:ascii="Californian FB" w:hAnsi="Californian FB"/>
        </w:rPr>
      </w:pPr>
    </w:p>
    <w:p w:rsidR="00EC1A65" w:rsidRPr="003E5308" w:rsidRDefault="00EC1A65" w:rsidP="00EC1A65">
      <w:pPr>
        <w:spacing w:after="0" w:line="240" w:lineRule="auto"/>
        <w:rPr>
          <w:rFonts w:ascii="Californian FB" w:hAnsi="Californian FB"/>
          <w:b/>
          <w:u w:val="single"/>
        </w:rPr>
      </w:pPr>
      <w:r w:rsidRPr="003E5308">
        <w:rPr>
          <w:rFonts w:ascii="Californian FB" w:hAnsi="Californian FB"/>
          <w:b/>
          <w:u w:val="single"/>
        </w:rPr>
        <w:t>Services Offered</w:t>
      </w:r>
    </w:p>
    <w:p w:rsidR="00EC1A65" w:rsidRPr="003E5308" w:rsidRDefault="00EC1A65" w:rsidP="00EC1A65">
      <w:pPr>
        <w:spacing w:after="0" w:line="240" w:lineRule="auto"/>
        <w:rPr>
          <w:rFonts w:ascii="Californian FB" w:hAnsi="Californian FB"/>
        </w:rPr>
      </w:pPr>
      <w:r w:rsidRPr="003E5308">
        <w:rPr>
          <w:rFonts w:ascii="Californian FB" w:hAnsi="Californian FB"/>
        </w:rPr>
        <w:t>I often work with children</w:t>
      </w:r>
      <w:r w:rsidR="002D4D66">
        <w:rPr>
          <w:rFonts w:ascii="Californian FB" w:hAnsi="Californian FB"/>
        </w:rPr>
        <w:t xml:space="preserve"> ages 3-18</w:t>
      </w:r>
      <w:r w:rsidRPr="003E5308">
        <w:rPr>
          <w:rFonts w:ascii="Californian FB" w:hAnsi="Californian FB"/>
        </w:rPr>
        <w:t xml:space="preserve"> who have been struggling with trauma related concerns/issues and </w:t>
      </w:r>
      <w:r w:rsidR="004657DF" w:rsidRPr="003E5308">
        <w:rPr>
          <w:rFonts w:ascii="Californian FB" w:hAnsi="Californian FB"/>
        </w:rPr>
        <w:t xml:space="preserve">behavioral </w:t>
      </w:r>
      <w:r w:rsidR="002D4D66">
        <w:rPr>
          <w:rFonts w:ascii="Californian FB" w:hAnsi="Californian FB"/>
        </w:rPr>
        <w:t xml:space="preserve">support </w:t>
      </w:r>
      <w:r w:rsidR="004657DF" w:rsidRPr="003E5308">
        <w:rPr>
          <w:rFonts w:ascii="Californian FB" w:hAnsi="Californian FB"/>
        </w:rPr>
        <w:t>associated with developmental delays.  I am nationally rostered in Trauma Focused Cognitive Behavioral Therapy as well as training in Child Parent Psychotherapy.  I have provided therapy services for children ranging 3-18; however</w:t>
      </w:r>
      <w:r w:rsidR="006E0877">
        <w:rPr>
          <w:rFonts w:ascii="Californian FB" w:hAnsi="Californian FB"/>
        </w:rPr>
        <w:t xml:space="preserve"> I</w:t>
      </w:r>
      <w:r w:rsidR="004657DF" w:rsidRPr="003E5308">
        <w:rPr>
          <w:rFonts w:ascii="Californian FB" w:hAnsi="Californian FB"/>
        </w:rPr>
        <w:t xml:space="preserve"> have a specific interest in working with the 3-5 population in the area of trauma and behavioral services.  </w:t>
      </w:r>
    </w:p>
    <w:p w:rsidR="004657DF" w:rsidRPr="003E5308" w:rsidRDefault="004657DF" w:rsidP="00EC1A65">
      <w:pPr>
        <w:spacing w:after="0" w:line="240" w:lineRule="auto"/>
        <w:rPr>
          <w:rFonts w:ascii="Californian FB" w:hAnsi="Californian FB"/>
        </w:rPr>
      </w:pPr>
    </w:p>
    <w:p w:rsidR="004657DF" w:rsidRPr="003E5308" w:rsidRDefault="004657DF" w:rsidP="00EC1A65">
      <w:pPr>
        <w:spacing w:after="0" w:line="240" w:lineRule="auto"/>
        <w:rPr>
          <w:rFonts w:ascii="Californian FB" w:hAnsi="Californian FB"/>
          <w:b/>
          <w:u w:val="single"/>
        </w:rPr>
      </w:pPr>
      <w:r w:rsidRPr="003E5308">
        <w:rPr>
          <w:rFonts w:ascii="Californian FB" w:hAnsi="Californian FB"/>
          <w:b/>
          <w:u w:val="single"/>
        </w:rPr>
        <w:t>Philosophy and Approach</w:t>
      </w:r>
    </w:p>
    <w:p w:rsidR="004657DF" w:rsidRPr="003E5308" w:rsidRDefault="004657DF" w:rsidP="00EC1A65">
      <w:pPr>
        <w:spacing w:after="0" w:line="240" w:lineRule="auto"/>
        <w:rPr>
          <w:rFonts w:ascii="Californian FB" w:hAnsi="Californian FB"/>
        </w:rPr>
      </w:pPr>
      <w:r w:rsidRPr="003E5308">
        <w:rPr>
          <w:rFonts w:ascii="Californian FB" w:hAnsi="Californian FB"/>
        </w:rPr>
        <w:t>I believe that therapy can be effective for you</w:t>
      </w:r>
      <w:r w:rsidR="00E37057">
        <w:rPr>
          <w:rFonts w:ascii="Californian FB" w:hAnsi="Californian FB"/>
        </w:rPr>
        <w:t>; and both you</w:t>
      </w:r>
      <w:r w:rsidRPr="003E5308">
        <w:rPr>
          <w:rFonts w:ascii="Californian FB" w:hAnsi="Californian FB"/>
        </w:rPr>
        <w:t xml:space="preserve"> and I must be actively involved in assisting with the development of goals and assessing progress.  Efforts to change self-perception, emotions, and behaviors require work both in and out of the session.  An important aspect of this process is that it can assist with persons seeking services to gain insight and tools that will facilitate continued growth and development after counseling has ended.  I cannot guarantee any specific outcomes but we will continue to discuss you or your child’s progress as we go along and make changes in our goals and treatment as needed.  You should be aware that while therapy </w:t>
      </w:r>
      <w:r w:rsidR="00E37057">
        <w:rPr>
          <w:rFonts w:ascii="Californian FB" w:hAnsi="Californian FB"/>
        </w:rPr>
        <w:t xml:space="preserve">services can </w:t>
      </w:r>
      <w:r w:rsidRPr="003E5308">
        <w:rPr>
          <w:rFonts w:ascii="Californian FB" w:hAnsi="Californian FB"/>
        </w:rPr>
        <w:t xml:space="preserve">offer potential benefits, they also present possible risks such as uncovering painful or uncomfortable feelings including sadness, guilt, anxiety or frustration as you discuss aspects of your life.  I generally follow the client-centered orientation, emphasizing individual strength and resources of my client; please consider weighing the risks against the benefits, which may include such assets as gaining insights into your problems, developing coping skills and resources and increasing your ability to participate in general activities of daily living. </w:t>
      </w:r>
    </w:p>
    <w:p w:rsidR="004657DF" w:rsidRPr="003E5308" w:rsidRDefault="004657DF" w:rsidP="00EC1A65">
      <w:pPr>
        <w:spacing w:after="0" w:line="240" w:lineRule="auto"/>
        <w:rPr>
          <w:rFonts w:ascii="Californian FB" w:hAnsi="Californian FB"/>
        </w:rPr>
      </w:pPr>
    </w:p>
    <w:p w:rsidR="004657DF" w:rsidRPr="003E5308" w:rsidRDefault="004657DF" w:rsidP="00EC1A65">
      <w:pPr>
        <w:spacing w:after="0" w:line="240" w:lineRule="auto"/>
        <w:rPr>
          <w:rFonts w:ascii="Californian FB" w:hAnsi="Californian FB"/>
        </w:rPr>
      </w:pPr>
      <w:r w:rsidRPr="003E5308">
        <w:rPr>
          <w:rFonts w:ascii="Californian FB" w:hAnsi="Californian FB"/>
        </w:rPr>
        <w:t xml:space="preserve">As stated, my approach is client- centered in which I take on the Cognitive Behavioral Approach; in working with the total individual as the basic theoretical model of my work.  Depending on your individual needs and strengths, I will use different models of therapy.   I also believe in a trusting relationship between persons receiving services and therapist and am comfortable working with diverse populations, cultures and lifestyles; and feel that I can provide accepting, objective, respectful and genuine interactions with those I am working with.  </w:t>
      </w:r>
    </w:p>
    <w:p w:rsidR="003E5308" w:rsidRPr="003E5308" w:rsidRDefault="003E5308" w:rsidP="00EC1A65">
      <w:pPr>
        <w:spacing w:after="0" w:line="240" w:lineRule="auto"/>
        <w:rPr>
          <w:rFonts w:ascii="Californian FB" w:hAnsi="Californian FB"/>
        </w:rPr>
      </w:pPr>
    </w:p>
    <w:p w:rsidR="003E5308" w:rsidRPr="003E5308" w:rsidRDefault="003E5308" w:rsidP="00EC1A65">
      <w:pPr>
        <w:spacing w:after="0" w:line="240" w:lineRule="auto"/>
        <w:rPr>
          <w:rFonts w:ascii="Californian FB" w:hAnsi="Californian FB"/>
          <w:b/>
          <w:u w:val="single"/>
        </w:rPr>
      </w:pPr>
      <w:r w:rsidRPr="003E5308">
        <w:rPr>
          <w:rFonts w:ascii="Californian FB" w:hAnsi="Californian FB"/>
          <w:b/>
          <w:u w:val="single"/>
        </w:rPr>
        <w:t>Length of Sessions</w:t>
      </w:r>
      <w:r w:rsidR="00212F22">
        <w:rPr>
          <w:rFonts w:ascii="Californian FB" w:hAnsi="Californian FB"/>
          <w:b/>
          <w:u w:val="single"/>
        </w:rPr>
        <w:t xml:space="preserve"> and Client Rights</w:t>
      </w:r>
    </w:p>
    <w:p w:rsidR="0029565D" w:rsidRDefault="003E5308" w:rsidP="00EC1A65">
      <w:pPr>
        <w:spacing w:after="0" w:line="240" w:lineRule="auto"/>
        <w:rPr>
          <w:rFonts w:ascii="Californian FB" w:hAnsi="Californian FB"/>
        </w:rPr>
      </w:pPr>
      <w:r w:rsidRPr="003E5308">
        <w:rPr>
          <w:rFonts w:ascii="Californian FB" w:hAnsi="Californian FB"/>
        </w:rPr>
        <w:t>Sessions are typically 50-55 minutes in duration; however, assessments ten</w:t>
      </w:r>
      <w:r w:rsidR="00E37057">
        <w:rPr>
          <w:rFonts w:ascii="Californian FB" w:hAnsi="Californian FB"/>
        </w:rPr>
        <w:t>d to typically last between 2 and</w:t>
      </w:r>
      <w:r w:rsidRPr="003E5308">
        <w:rPr>
          <w:rFonts w:ascii="Californian FB" w:hAnsi="Californian FB"/>
        </w:rPr>
        <w:t xml:space="preserve"> 2.5 hours in duration depending on the needs of the child/individual.  All sessions or assessments will be schedule</w:t>
      </w:r>
      <w:r w:rsidR="00E37057">
        <w:rPr>
          <w:rFonts w:ascii="Californian FB" w:hAnsi="Californian FB"/>
        </w:rPr>
        <w:t>d</w:t>
      </w:r>
      <w:r w:rsidRPr="003E5308">
        <w:rPr>
          <w:rFonts w:ascii="Californian FB" w:hAnsi="Californian FB"/>
        </w:rPr>
        <w:t xml:space="preserve"> by mutual agreement and if you are unable to keep an appointment, please contact me within 24 hours prior to appointment to reschedule.  </w:t>
      </w:r>
    </w:p>
    <w:p w:rsidR="0029565D" w:rsidRDefault="0029565D" w:rsidP="00EC1A65">
      <w:pPr>
        <w:spacing w:after="0" w:line="240" w:lineRule="auto"/>
        <w:rPr>
          <w:rFonts w:ascii="Californian FB" w:hAnsi="Californian FB"/>
        </w:rPr>
      </w:pPr>
    </w:p>
    <w:p w:rsidR="0029565D" w:rsidRDefault="0029565D" w:rsidP="00EC1A65">
      <w:pPr>
        <w:spacing w:after="0" w:line="240" w:lineRule="auto"/>
        <w:rPr>
          <w:rFonts w:ascii="Californian FB" w:hAnsi="Californian FB"/>
        </w:rPr>
      </w:pPr>
    </w:p>
    <w:p w:rsidR="0029565D" w:rsidRDefault="0029565D" w:rsidP="00EC1A65">
      <w:pPr>
        <w:spacing w:after="0" w:line="240" w:lineRule="auto"/>
        <w:rPr>
          <w:rFonts w:ascii="Californian FB" w:hAnsi="Californian FB"/>
        </w:rPr>
      </w:pPr>
    </w:p>
    <w:p w:rsidR="0029565D" w:rsidRDefault="0029565D" w:rsidP="00EC1A65">
      <w:pPr>
        <w:spacing w:after="0" w:line="240" w:lineRule="auto"/>
        <w:rPr>
          <w:rFonts w:ascii="Californian FB" w:hAnsi="Californian FB"/>
        </w:rPr>
      </w:pPr>
    </w:p>
    <w:p w:rsidR="0029565D" w:rsidRDefault="0029565D" w:rsidP="00EC1A65">
      <w:pPr>
        <w:spacing w:after="0" w:line="240" w:lineRule="auto"/>
        <w:rPr>
          <w:rFonts w:ascii="Californian FB" w:hAnsi="Californian FB"/>
        </w:rPr>
      </w:pPr>
    </w:p>
    <w:p w:rsidR="0029565D" w:rsidRPr="003E5308" w:rsidRDefault="003E5308" w:rsidP="00EC1A65">
      <w:pPr>
        <w:spacing w:after="0" w:line="240" w:lineRule="auto"/>
        <w:rPr>
          <w:rFonts w:ascii="Californian FB" w:hAnsi="Californian FB"/>
        </w:rPr>
      </w:pPr>
      <w:r w:rsidRPr="003E5308">
        <w:rPr>
          <w:rFonts w:ascii="Californian FB" w:hAnsi="Californian FB"/>
        </w:rPr>
        <w:lastRenderedPageBreak/>
        <w:t>Services will</w:t>
      </w:r>
      <w:r w:rsidR="00E37057">
        <w:rPr>
          <w:rFonts w:ascii="Californian FB" w:hAnsi="Californian FB"/>
        </w:rPr>
        <w:t xml:space="preserve"> be rendered in a professional </w:t>
      </w:r>
      <w:r w:rsidRPr="003E5308">
        <w:rPr>
          <w:rFonts w:ascii="Californian FB" w:hAnsi="Californian FB"/>
        </w:rPr>
        <w:t xml:space="preserve">manner and it is impossible to guarantee any specific results.  </w:t>
      </w:r>
      <w:r w:rsidR="00212F22">
        <w:rPr>
          <w:rFonts w:ascii="Californian FB" w:hAnsi="Californian FB"/>
        </w:rPr>
        <w:t xml:space="preserve">You do have the right, at any time, during the treatment process to express concerns related to services rendered and to revoke services.  You also have the right to file any complaints without fear of retaliation or negative responses.  Please refer to HIPAA practices related to complaints.  </w:t>
      </w:r>
      <w:r w:rsidR="00734217">
        <w:rPr>
          <w:rFonts w:ascii="Californian FB" w:hAnsi="Californian FB"/>
        </w:rPr>
        <w:t xml:space="preserve"> </w:t>
      </w:r>
      <w:r w:rsidRPr="003E5308">
        <w:rPr>
          <w:rFonts w:ascii="Californian FB" w:hAnsi="Californian FB"/>
        </w:rPr>
        <w:t>Referral to another counselor or services will be mutually discussed if progress is not achieved at a satisfactory level or in the event that additional services</w:t>
      </w:r>
      <w:r w:rsidR="0029565D">
        <w:rPr>
          <w:rFonts w:ascii="Californian FB" w:hAnsi="Californian FB"/>
        </w:rPr>
        <w:t xml:space="preserve"> may be in your best interest. </w:t>
      </w:r>
    </w:p>
    <w:p w:rsidR="003E5308" w:rsidRPr="003E5308" w:rsidRDefault="0029565D" w:rsidP="00EC1A65">
      <w:pPr>
        <w:spacing w:after="0" w:line="240" w:lineRule="auto"/>
        <w:rPr>
          <w:rFonts w:ascii="Californian FB" w:hAnsi="Californian FB"/>
        </w:rPr>
      </w:pPr>
      <w:r>
        <w:rPr>
          <w:rFonts w:ascii="Californian FB" w:hAnsi="Californian FB"/>
        </w:rPr>
        <w:t xml:space="preserve"> As a someone receiving therapy services you have the right to 1) choose the therapist and treatment approach that best suits you and your purposes;  2) have full and complete knowledge of clinician’s educational background and clinical knowledge; 3) be fully informed in the manner in which treatment will be provided; and 4) refuse treatment.  </w:t>
      </w:r>
    </w:p>
    <w:p w:rsidR="003E5308" w:rsidRDefault="003E5308" w:rsidP="00EC1A65">
      <w:pPr>
        <w:spacing w:after="0" w:line="240" w:lineRule="auto"/>
        <w:rPr>
          <w:rFonts w:ascii="Californian FB" w:hAnsi="Californian FB"/>
          <w:b/>
          <w:u w:val="single"/>
        </w:rPr>
      </w:pPr>
    </w:p>
    <w:p w:rsidR="003E5308" w:rsidRDefault="003E5308" w:rsidP="00EC1A65">
      <w:pPr>
        <w:spacing w:after="0" w:line="240" w:lineRule="auto"/>
        <w:rPr>
          <w:rFonts w:ascii="Californian FB" w:hAnsi="Californian FB"/>
          <w:b/>
          <w:u w:val="single"/>
        </w:rPr>
      </w:pPr>
    </w:p>
    <w:p w:rsidR="003E5308" w:rsidRPr="003E5308" w:rsidRDefault="003E5308" w:rsidP="00EC1A65">
      <w:pPr>
        <w:spacing w:after="0" w:line="240" w:lineRule="auto"/>
        <w:rPr>
          <w:rFonts w:ascii="Californian FB" w:hAnsi="Californian FB"/>
          <w:b/>
          <w:u w:val="single"/>
        </w:rPr>
      </w:pPr>
      <w:r w:rsidRPr="003E5308">
        <w:rPr>
          <w:rFonts w:ascii="Californian FB" w:hAnsi="Californian FB"/>
          <w:b/>
          <w:u w:val="single"/>
        </w:rPr>
        <w:t>Fees and Payment</w:t>
      </w:r>
    </w:p>
    <w:p w:rsidR="003E5308" w:rsidRDefault="003E5308" w:rsidP="00EC1A65">
      <w:pPr>
        <w:spacing w:after="0" w:line="240" w:lineRule="auto"/>
        <w:rPr>
          <w:rFonts w:ascii="Californian FB" w:hAnsi="Californian FB"/>
        </w:rPr>
      </w:pPr>
      <w:r w:rsidRPr="003E5308">
        <w:rPr>
          <w:rFonts w:ascii="Californian FB" w:hAnsi="Californian FB"/>
        </w:rPr>
        <w:t>There is no copayment required for rendering services (either assessments or therapy sessions).  Services are billed through Medicaid only at this time.</w:t>
      </w:r>
    </w:p>
    <w:p w:rsidR="00043E30" w:rsidRDefault="00043E30" w:rsidP="00EC1A65">
      <w:pPr>
        <w:spacing w:after="0" w:line="240" w:lineRule="auto"/>
        <w:rPr>
          <w:rFonts w:ascii="Californian FB" w:hAnsi="Californian FB"/>
        </w:rPr>
      </w:pPr>
    </w:p>
    <w:p w:rsidR="00043E30" w:rsidRDefault="00043E30" w:rsidP="00EC1A65">
      <w:pPr>
        <w:spacing w:after="0" w:line="240" w:lineRule="auto"/>
        <w:rPr>
          <w:rFonts w:ascii="Californian FB" w:hAnsi="Californian FB"/>
          <w:b/>
          <w:u w:val="single"/>
        </w:rPr>
      </w:pPr>
      <w:r w:rsidRPr="00043E30">
        <w:rPr>
          <w:rFonts w:ascii="Californian FB" w:hAnsi="Californian FB"/>
          <w:b/>
          <w:u w:val="single"/>
        </w:rPr>
        <w:t>Confidentiality</w:t>
      </w:r>
    </w:p>
    <w:p w:rsidR="0029565D" w:rsidRDefault="0029565D" w:rsidP="00EC1A65">
      <w:pPr>
        <w:spacing w:after="0" w:line="240" w:lineRule="auto"/>
        <w:rPr>
          <w:rFonts w:ascii="Californian FB" w:hAnsi="Californian FB"/>
        </w:rPr>
      </w:pPr>
      <w:r>
        <w:rPr>
          <w:rFonts w:ascii="Californian FB" w:hAnsi="Californian FB"/>
        </w:rPr>
        <w:t xml:space="preserve">I am bound by a professional cod e of ethics to maintain and support client’s rights in terms of communication received regarding treatment services (both in and out of formal sessions).  All areas discussed in therapy will remain strictly confidential .  By law, health care information may only be released with a formal written consent by the person receiving services (and if a minor, by parent or guardian).  In the event release of information is desired, an “Authorization for the Disclosure and Reciprocal Exchange of Information” form must be completed.  </w:t>
      </w:r>
    </w:p>
    <w:p w:rsidR="0029565D" w:rsidRDefault="0029565D" w:rsidP="00EC1A65">
      <w:pPr>
        <w:spacing w:after="0" w:line="240" w:lineRule="auto"/>
        <w:rPr>
          <w:rFonts w:ascii="Californian FB" w:hAnsi="Californian FB"/>
        </w:rPr>
      </w:pPr>
    </w:p>
    <w:p w:rsidR="00043E30" w:rsidRDefault="00043E30" w:rsidP="00EC1A65">
      <w:pPr>
        <w:spacing w:after="0" w:line="240" w:lineRule="auto"/>
        <w:rPr>
          <w:rFonts w:ascii="Californian FB" w:hAnsi="Californian FB"/>
        </w:rPr>
      </w:pPr>
      <w:r>
        <w:rPr>
          <w:rFonts w:ascii="Californian FB" w:hAnsi="Californian FB"/>
        </w:rPr>
        <w:t>When provision</w:t>
      </w:r>
      <w:r w:rsidR="00212F22">
        <w:rPr>
          <w:rFonts w:ascii="Californian FB" w:hAnsi="Californian FB"/>
        </w:rPr>
        <w:t xml:space="preserve"> of services is</w:t>
      </w:r>
      <w:r>
        <w:rPr>
          <w:rFonts w:ascii="Californian FB" w:hAnsi="Californian FB"/>
        </w:rPr>
        <w:t xml:space="preserve"> initiated, I will establish a file that contains all information provided by you, as well as my own documentation, and all documents in the file will remain confidential.  You may have the right to review your file with me if you choose.  Should I need to obtain or share information with other professionals about you for treatment purposes, I will discuss this with you and will ask for your written permission/consent to do so.  The following are exceptions to full confidentiality:</w:t>
      </w:r>
    </w:p>
    <w:p w:rsidR="00043E30" w:rsidRDefault="00043E30" w:rsidP="00043E30">
      <w:pPr>
        <w:pStyle w:val="ListParagraph"/>
        <w:numPr>
          <w:ilvl w:val="0"/>
          <w:numId w:val="1"/>
        </w:numPr>
        <w:spacing w:after="0" w:line="240" w:lineRule="auto"/>
        <w:rPr>
          <w:rFonts w:ascii="Californian FB" w:hAnsi="Californian FB"/>
        </w:rPr>
      </w:pPr>
      <w:r>
        <w:rPr>
          <w:rFonts w:ascii="Californian FB" w:hAnsi="Californian FB"/>
        </w:rPr>
        <w:t>If disclosure is necessary to prevent clear and imminent danger to yourself or another.  This includes verbal intentions you may make to seriously harm yourself or another person.</w:t>
      </w:r>
    </w:p>
    <w:p w:rsidR="00043E30" w:rsidRDefault="00212F22" w:rsidP="00043E30">
      <w:pPr>
        <w:pStyle w:val="ListParagraph"/>
        <w:numPr>
          <w:ilvl w:val="0"/>
          <w:numId w:val="1"/>
        </w:numPr>
        <w:spacing w:after="0" w:line="240" w:lineRule="auto"/>
        <w:rPr>
          <w:rFonts w:ascii="Californian FB" w:hAnsi="Californian FB"/>
        </w:rPr>
      </w:pPr>
      <w:r>
        <w:rPr>
          <w:rFonts w:ascii="Californian FB" w:hAnsi="Californian FB"/>
        </w:rPr>
        <w:t>If I am ordered by a judge to release information, then I must release information and will only release the minimal amount of information required in order to protect your privacy.</w:t>
      </w:r>
    </w:p>
    <w:p w:rsidR="00212F22" w:rsidRDefault="00212F22" w:rsidP="00043E30">
      <w:pPr>
        <w:pStyle w:val="ListParagraph"/>
        <w:numPr>
          <w:ilvl w:val="0"/>
          <w:numId w:val="1"/>
        </w:numPr>
        <w:spacing w:after="0" w:line="240" w:lineRule="auto"/>
        <w:rPr>
          <w:rFonts w:ascii="Californian FB" w:hAnsi="Californian FB"/>
        </w:rPr>
      </w:pPr>
      <w:r>
        <w:rPr>
          <w:rFonts w:ascii="Californian FB" w:hAnsi="Californian FB"/>
        </w:rPr>
        <w:t>If you are using an insurance company to pay for services, a diagnosis will be submitted in order for me to be reimbursed.  At times, additional records are requested.  I will only release the minimal amount in order to protect your privacy.</w:t>
      </w:r>
    </w:p>
    <w:p w:rsidR="0029565D" w:rsidRDefault="0029565D" w:rsidP="0029565D">
      <w:pPr>
        <w:spacing w:after="0" w:line="240" w:lineRule="auto"/>
        <w:rPr>
          <w:rFonts w:ascii="Californian FB" w:hAnsi="Californian FB"/>
        </w:rPr>
      </w:pPr>
    </w:p>
    <w:p w:rsidR="0029565D" w:rsidRPr="0029565D" w:rsidRDefault="0029565D" w:rsidP="0029565D">
      <w:pPr>
        <w:spacing w:after="0" w:line="240" w:lineRule="auto"/>
        <w:rPr>
          <w:rFonts w:ascii="Californian FB" w:hAnsi="Californian FB"/>
        </w:rPr>
      </w:pPr>
    </w:p>
    <w:p w:rsidR="00212F22" w:rsidRDefault="00212F22" w:rsidP="00212F22">
      <w:pPr>
        <w:spacing w:after="0" w:line="240" w:lineRule="auto"/>
        <w:rPr>
          <w:rFonts w:ascii="Californian FB" w:hAnsi="Californian FB"/>
        </w:rPr>
      </w:pPr>
    </w:p>
    <w:p w:rsidR="00212F22" w:rsidRPr="00212F22" w:rsidRDefault="00212F22" w:rsidP="00212F22">
      <w:pPr>
        <w:spacing w:after="0" w:line="240" w:lineRule="auto"/>
        <w:rPr>
          <w:rFonts w:ascii="Californian FB" w:hAnsi="Californian FB"/>
          <w:b/>
          <w:u w:val="single"/>
        </w:rPr>
      </w:pPr>
      <w:r w:rsidRPr="00212F22">
        <w:rPr>
          <w:rFonts w:ascii="Californian FB" w:hAnsi="Californian FB"/>
          <w:b/>
          <w:u w:val="single"/>
        </w:rPr>
        <w:t>Use of Email/Communication</w:t>
      </w:r>
    </w:p>
    <w:p w:rsidR="00212F22" w:rsidRPr="00212F22" w:rsidRDefault="00212F22" w:rsidP="00212F22">
      <w:pPr>
        <w:spacing w:after="0" w:line="240" w:lineRule="auto"/>
        <w:rPr>
          <w:rFonts w:ascii="Californian FB" w:hAnsi="Californian FB"/>
        </w:rPr>
      </w:pPr>
      <w:r>
        <w:rPr>
          <w:rFonts w:ascii="Californian FB" w:hAnsi="Californian FB"/>
        </w:rPr>
        <w:t>The preferred form of communication is via face-to-face contact or phone interaction.  However, I try to maintain flexibility in terms of your individual needs and preferences.  Please be aware that emails that you may send me will remain confidential and copies will be documented in your file.  Please be aware that any emails that you send are at risk for exposure from internet/technological challenges that are not controlled by either parties.  Any emails that conta</w:t>
      </w:r>
      <w:r w:rsidR="00277BA1">
        <w:rPr>
          <w:rFonts w:ascii="Californian FB" w:hAnsi="Californian FB"/>
        </w:rPr>
        <w:t>in</w:t>
      </w:r>
      <w:r>
        <w:rPr>
          <w:rFonts w:ascii="Californian FB" w:hAnsi="Californian FB"/>
        </w:rPr>
        <w:t xml:space="preserve"> dangerous or unsafe threats presented to self or others will be subject to the confidentiality clause stated above and are subject to a breach in confidentiality.   </w:t>
      </w:r>
    </w:p>
    <w:p w:rsidR="003E5308" w:rsidRPr="003E5308" w:rsidRDefault="003E5308" w:rsidP="00EC1A65">
      <w:pPr>
        <w:spacing w:after="0" w:line="240" w:lineRule="auto"/>
        <w:rPr>
          <w:rFonts w:ascii="Californian FB" w:hAnsi="Californian FB"/>
        </w:rPr>
      </w:pPr>
    </w:p>
    <w:p w:rsidR="003E5308" w:rsidRPr="003E5308" w:rsidRDefault="003E5308" w:rsidP="00EC1A65">
      <w:pPr>
        <w:spacing w:after="0" w:line="240" w:lineRule="auto"/>
        <w:rPr>
          <w:rFonts w:ascii="Californian FB" w:hAnsi="Californian FB"/>
          <w:b/>
          <w:u w:val="single"/>
        </w:rPr>
      </w:pPr>
      <w:r w:rsidRPr="003E5308">
        <w:rPr>
          <w:rFonts w:ascii="Californian FB" w:hAnsi="Californian FB"/>
          <w:b/>
          <w:u w:val="single"/>
        </w:rPr>
        <w:lastRenderedPageBreak/>
        <w:t>In Case of an Emergency</w:t>
      </w:r>
    </w:p>
    <w:p w:rsidR="003E5308" w:rsidRDefault="003E5308" w:rsidP="00EC1A65">
      <w:pPr>
        <w:spacing w:after="0" w:line="240" w:lineRule="auto"/>
      </w:pPr>
      <w:r w:rsidRPr="003E5308">
        <w:rPr>
          <w:rFonts w:ascii="Californian FB" w:hAnsi="Californian FB"/>
        </w:rPr>
        <w:t>I am available, by phone 24/7, at 919-630-4961; if you are unable to get my immediate support, please contact one of the following:  your primary care physician,</w:t>
      </w:r>
      <w:r w:rsidR="00E37057">
        <w:rPr>
          <w:rFonts w:ascii="Californian FB" w:hAnsi="Californian FB"/>
        </w:rPr>
        <w:t xml:space="preserve"> Cardinal Innovations for crisis</w:t>
      </w:r>
      <w:r w:rsidRPr="003E5308">
        <w:rPr>
          <w:rFonts w:ascii="Californian FB" w:hAnsi="Californian FB"/>
        </w:rPr>
        <w:t xml:space="preserve"> support at 1-800-939-5911, call 911 or go to your nearest hospital emergency room in the event of a medical emergency.  You may a</w:t>
      </w:r>
      <w:r w:rsidR="001E0E5B">
        <w:rPr>
          <w:rFonts w:ascii="Californian FB" w:hAnsi="Californian FB"/>
        </w:rPr>
        <w:t>lso contact my colleague</w:t>
      </w:r>
      <w:r w:rsidRPr="003E5308">
        <w:rPr>
          <w:rFonts w:ascii="Californian FB" w:hAnsi="Californian FB"/>
        </w:rPr>
        <w:t xml:space="preserve"> Laura Muse, LPC at 336-202-3188</w:t>
      </w:r>
      <w:r w:rsidR="00E37057">
        <w:rPr>
          <w:rFonts w:ascii="Californian FB" w:hAnsi="Californian FB"/>
        </w:rPr>
        <w:t xml:space="preserve"> in the event you are unable to reach me</w:t>
      </w:r>
      <w:r>
        <w:t>.</w:t>
      </w:r>
    </w:p>
    <w:p w:rsidR="00212F22" w:rsidRDefault="00212F22" w:rsidP="00EC1A65">
      <w:pPr>
        <w:spacing w:after="0" w:line="240" w:lineRule="auto"/>
      </w:pPr>
    </w:p>
    <w:p w:rsidR="00212F22" w:rsidRDefault="00212F22" w:rsidP="00EC1A65">
      <w:pPr>
        <w:spacing w:after="0" w:line="240" w:lineRule="auto"/>
      </w:pPr>
    </w:p>
    <w:sectPr w:rsidR="00212F2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A65" w:rsidRDefault="00EC1A65" w:rsidP="00EC1A65">
      <w:pPr>
        <w:spacing w:after="0" w:line="240" w:lineRule="auto"/>
      </w:pPr>
      <w:r>
        <w:separator/>
      </w:r>
    </w:p>
  </w:endnote>
  <w:endnote w:type="continuationSeparator" w:id="0">
    <w:p w:rsidR="00EC1A65" w:rsidRDefault="00EC1A65" w:rsidP="00EC1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308" w:rsidRDefault="003E530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Professional Disclosure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25AC5" w:rsidRPr="00025AC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3E5308" w:rsidRDefault="003E5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A65" w:rsidRDefault="00EC1A65" w:rsidP="00EC1A65">
      <w:pPr>
        <w:spacing w:after="0" w:line="240" w:lineRule="auto"/>
      </w:pPr>
      <w:r>
        <w:separator/>
      </w:r>
    </w:p>
  </w:footnote>
  <w:footnote w:type="continuationSeparator" w:id="0">
    <w:p w:rsidR="00EC1A65" w:rsidRDefault="00EC1A65" w:rsidP="00EC1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A65" w:rsidRPr="002A23FC" w:rsidRDefault="00D71D1D" w:rsidP="00EC1A65">
    <w:pPr>
      <w:pStyle w:val="Footer"/>
      <w:jc w:val="center"/>
      <w:rPr>
        <w:rFonts w:ascii="Californian FB" w:hAnsi="Californian FB"/>
        <w:sz w:val="32"/>
        <w:szCs w:val="32"/>
      </w:rPr>
    </w:pPr>
    <w:r>
      <w:rPr>
        <w:rFonts w:ascii="Californian FB" w:hAnsi="Californian FB"/>
        <w:sz w:val="32"/>
        <w:szCs w:val="32"/>
      </w:rPr>
      <w:t>Katie Schroeder</w:t>
    </w:r>
    <w:r w:rsidR="00EC1A65">
      <w:rPr>
        <w:rFonts w:ascii="Californian FB" w:hAnsi="Californian FB"/>
        <w:sz w:val="32"/>
        <w:szCs w:val="32"/>
      </w:rPr>
      <w:t>, MSW, LCSW</w:t>
    </w:r>
  </w:p>
  <w:p w:rsidR="00EC1A65" w:rsidRPr="002A23FC" w:rsidRDefault="00EC1A65" w:rsidP="00EC1A65">
    <w:pPr>
      <w:pStyle w:val="Footer"/>
      <w:jc w:val="center"/>
      <w:rPr>
        <w:rFonts w:ascii="Californian FB" w:hAnsi="Californian FB"/>
        <w:i/>
        <w:sz w:val="28"/>
        <w:szCs w:val="28"/>
      </w:rPr>
    </w:pPr>
    <w:r>
      <w:rPr>
        <w:rFonts w:ascii="Californian FB" w:hAnsi="Californian FB"/>
        <w:i/>
        <w:sz w:val="28"/>
        <w:szCs w:val="28"/>
      </w:rPr>
      <w:t>Outpatient Mental Health Clinician</w:t>
    </w:r>
  </w:p>
  <w:p w:rsidR="00EC1A65" w:rsidRDefault="00EC1A65" w:rsidP="00EC1A65">
    <w:pPr>
      <w:pStyle w:val="Footer"/>
      <w:jc w:val="center"/>
      <w:rPr>
        <w:rFonts w:ascii="Californian FB" w:hAnsi="Californian FB"/>
      </w:rPr>
    </w:pPr>
    <w:r>
      <w:t>Ph. 919-630-4961</w:t>
    </w:r>
    <w:r w:rsidRPr="002A23FC">
      <w:rPr>
        <w:rFonts w:ascii="Californian FB" w:hAnsi="Californian FB"/>
      </w:rPr>
      <w:t xml:space="preserve"> </w:t>
    </w:r>
    <w:r w:rsidR="00025AC5">
      <w:t xml:space="preserve"> email: schroeder.katiec@gmail.</w:t>
    </w:r>
    <w:r>
      <w:t>com</w:t>
    </w:r>
    <w:r>
      <w:rPr>
        <w:rFonts w:ascii="Californian FB" w:hAnsi="Californian FB"/>
      </w:rPr>
      <w:t xml:space="preserve"> </w:t>
    </w:r>
  </w:p>
  <w:p w:rsidR="00EC1A65" w:rsidRDefault="00EC1A65">
    <w:pPr>
      <w:pStyle w:val="Header"/>
    </w:pPr>
  </w:p>
  <w:p w:rsidR="00EC1A65" w:rsidRDefault="00EC1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42E0E"/>
    <w:multiLevelType w:val="hybridMultilevel"/>
    <w:tmpl w:val="15EA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A65"/>
    <w:rsid w:val="00025AC5"/>
    <w:rsid w:val="00043E30"/>
    <w:rsid w:val="00132E44"/>
    <w:rsid w:val="001E0E5B"/>
    <w:rsid w:val="00212F22"/>
    <w:rsid w:val="00277BA1"/>
    <w:rsid w:val="0029565D"/>
    <w:rsid w:val="002D4D66"/>
    <w:rsid w:val="003E5308"/>
    <w:rsid w:val="004657DF"/>
    <w:rsid w:val="006E0877"/>
    <w:rsid w:val="00734217"/>
    <w:rsid w:val="00C95A1B"/>
    <w:rsid w:val="00D71D1D"/>
    <w:rsid w:val="00E37057"/>
    <w:rsid w:val="00EC1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B973B"/>
  <w15:docId w15:val="{D0790E9D-1B07-4587-B7B1-A52F9679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1A65"/>
    <w:rPr>
      <w:color w:val="0000FF" w:themeColor="hyperlink"/>
      <w:u w:val="single"/>
    </w:rPr>
  </w:style>
  <w:style w:type="paragraph" w:styleId="Header">
    <w:name w:val="header"/>
    <w:basedOn w:val="Normal"/>
    <w:link w:val="HeaderChar"/>
    <w:uiPriority w:val="99"/>
    <w:unhideWhenUsed/>
    <w:rsid w:val="00EC1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A65"/>
  </w:style>
  <w:style w:type="paragraph" w:styleId="Footer">
    <w:name w:val="footer"/>
    <w:basedOn w:val="Normal"/>
    <w:link w:val="FooterChar"/>
    <w:uiPriority w:val="99"/>
    <w:unhideWhenUsed/>
    <w:rsid w:val="00EC1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A65"/>
  </w:style>
  <w:style w:type="paragraph" w:styleId="BalloonText">
    <w:name w:val="Balloon Text"/>
    <w:basedOn w:val="Normal"/>
    <w:link w:val="BalloonTextChar"/>
    <w:uiPriority w:val="99"/>
    <w:semiHidden/>
    <w:unhideWhenUsed/>
    <w:rsid w:val="00EC1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A65"/>
    <w:rPr>
      <w:rFonts w:ascii="Tahoma" w:hAnsi="Tahoma" w:cs="Tahoma"/>
      <w:sz w:val="16"/>
      <w:szCs w:val="16"/>
    </w:rPr>
  </w:style>
  <w:style w:type="paragraph" w:styleId="ListParagraph">
    <w:name w:val="List Paragraph"/>
    <w:basedOn w:val="Normal"/>
    <w:uiPriority w:val="34"/>
    <w:qFormat/>
    <w:rsid w:val="00043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3</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ABSS</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 Cox</dc:creator>
  <cp:lastModifiedBy>Katie Schroeder</cp:lastModifiedBy>
  <cp:revision>11</cp:revision>
  <cp:lastPrinted>2018-12-03T13:07:00Z</cp:lastPrinted>
  <dcterms:created xsi:type="dcterms:W3CDTF">2014-08-11T18:09:00Z</dcterms:created>
  <dcterms:modified xsi:type="dcterms:W3CDTF">2019-05-02T12:10:00Z</dcterms:modified>
</cp:coreProperties>
</file>