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660" w:rsidRPr="006D2B71" w:rsidRDefault="00DA1660" w:rsidP="00DA1660">
      <w:pPr>
        <w:jc w:val="center"/>
        <w:rPr>
          <w:rFonts w:ascii="Californian FB" w:hAnsi="Californian FB"/>
          <w:b/>
          <w:sz w:val="36"/>
          <w:szCs w:val="36"/>
          <w:u w:val="single"/>
        </w:rPr>
      </w:pPr>
      <w:r w:rsidRPr="006D2B71">
        <w:rPr>
          <w:rFonts w:ascii="Californian FB" w:hAnsi="Californian FB"/>
          <w:b/>
          <w:sz w:val="36"/>
          <w:szCs w:val="36"/>
          <w:u w:val="single"/>
        </w:rPr>
        <w:t>HIPPA NOTICE OF PRIVACY PRACTICES</w:t>
      </w:r>
    </w:p>
    <w:p w:rsidR="00DA1660" w:rsidRPr="006D2B71" w:rsidRDefault="00DA1660" w:rsidP="00DA1660">
      <w:pPr>
        <w:rPr>
          <w:rFonts w:ascii="Californian FB" w:hAnsi="Californian FB"/>
          <w:b/>
          <w:sz w:val="28"/>
          <w:szCs w:val="28"/>
        </w:rPr>
      </w:pPr>
      <w:r w:rsidRPr="006D2B71">
        <w:rPr>
          <w:rFonts w:ascii="Californian FB" w:hAnsi="Californian FB"/>
          <w:b/>
          <w:sz w:val="28"/>
          <w:szCs w:val="28"/>
        </w:rPr>
        <w:t>This notice describes how medical information about you may be used and disclosed and how you can get access to this information.  Please review it carefully.</w:t>
      </w:r>
    </w:p>
    <w:p w:rsidR="00DA1660" w:rsidRPr="006D2B71" w:rsidRDefault="00DA1660" w:rsidP="00DA1660">
      <w:pPr>
        <w:rPr>
          <w:rFonts w:ascii="Californian FB" w:hAnsi="Californian FB"/>
          <w:b/>
          <w:sz w:val="28"/>
          <w:szCs w:val="28"/>
        </w:rPr>
      </w:pPr>
    </w:p>
    <w:p w:rsidR="00DA1660" w:rsidRPr="006D2B71" w:rsidRDefault="00DA1660" w:rsidP="00DA1660">
      <w:pPr>
        <w:rPr>
          <w:rFonts w:ascii="Californian FB" w:hAnsi="Californian FB"/>
          <w:sz w:val="20"/>
          <w:szCs w:val="20"/>
          <w:u w:val="single"/>
        </w:rPr>
      </w:pPr>
      <w:r w:rsidRPr="006D2B71">
        <w:rPr>
          <w:rFonts w:ascii="Californian FB" w:hAnsi="Californian FB"/>
          <w:u w:val="single"/>
        </w:rPr>
        <w:t>My legal duty</w:t>
      </w:r>
      <w:r w:rsidRPr="006D2B71">
        <w:rPr>
          <w:rFonts w:ascii="Californian FB" w:hAnsi="Californian FB"/>
          <w:sz w:val="20"/>
          <w:szCs w:val="20"/>
          <w:u w:val="single"/>
        </w:rPr>
        <w:t>:</w:t>
      </w:r>
    </w:p>
    <w:p w:rsidR="00DA1660" w:rsidRPr="006D2B71" w:rsidRDefault="00DA1660" w:rsidP="00DA1660">
      <w:pPr>
        <w:rPr>
          <w:rFonts w:ascii="Californian FB" w:hAnsi="Californian FB"/>
          <w:sz w:val="20"/>
          <w:szCs w:val="20"/>
        </w:rPr>
      </w:pPr>
      <w:r w:rsidRPr="006D2B71">
        <w:rPr>
          <w:rFonts w:ascii="Californian FB" w:hAnsi="Californian FB"/>
          <w:sz w:val="20"/>
          <w:szCs w:val="20"/>
        </w:rPr>
        <w:t xml:space="preserve">I am required by applicable federal and state law to maintain the privacy of your health information.  I am also required to give you this Notice about my privacy practices, my legal duties, and your rights concerning your protected health information.  I must follow the privacy practices that are described in this Notice while it is in effect. This Notice takes effect </w:t>
      </w:r>
      <w:smartTag w:uri="urn:schemas-microsoft-com:office:smarttags" w:element="date">
        <w:smartTagPr>
          <w:attr w:name="Month" w:val="4"/>
          <w:attr w:name="Day" w:val="14"/>
          <w:attr w:name="Year" w:val="2003"/>
        </w:smartTagPr>
        <w:r w:rsidRPr="006D2B71">
          <w:rPr>
            <w:rFonts w:ascii="Californian FB" w:hAnsi="Californian FB"/>
            <w:sz w:val="20"/>
            <w:szCs w:val="20"/>
          </w:rPr>
          <w:t>04-14-2003</w:t>
        </w:r>
      </w:smartTag>
      <w:r w:rsidRPr="006D2B71">
        <w:rPr>
          <w:rFonts w:ascii="Californian FB" w:hAnsi="Californian FB"/>
          <w:sz w:val="20"/>
          <w:szCs w:val="20"/>
        </w:rPr>
        <w:t>, and will remain in effect until I replace it.  “Protected Health Information</w:t>
      </w:r>
      <w:proofErr w:type="gramStart"/>
      <w:r w:rsidRPr="006D2B71">
        <w:rPr>
          <w:rFonts w:ascii="Californian FB" w:hAnsi="Californian FB"/>
          <w:sz w:val="20"/>
          <w:szCs w:val="20"/>
        </w:rPr>
        <w:t>” ,</w:t>
      </w:r>
      <w:proofErr w:type="gramEnd"/>
      <w:r w:rsidRPr="006D2B71">
        <w:rPr>
          <w:rFonts w:ascii="Californian FB" w:hAnsi="Californian FB"/>
          <w:sz w:val="20"/>
          <w:szCs w:val="20"/>
        </w:rPr>
        <w:t xml:space="preserve"> or “PHI” as it will be referred to for the rest of this notice, is information about you, including demographic information, that may identify you and that relates to your past, present or future physical or mental health or condition and related health care services.</w:t>
      </w:r>
    </w:p>
    <w:p w:rsidR="00DA1660" w:rsidRPr="006D2B71" w:rsidRDefault="00DA1660" w:rsidP="00DA1660">
      <w:pPr>
        <w:rPr>
          <w:rFonts w:ascii="Californian FB" w:hAnsi="Californian FB"/>
          <w:sz w:val="20"/>
          <w:szCs w:val="20"/>
        </w:rPr>
      </w:pPr>
    </w:p>
    <w:p w:rsidR="00DA1660" w:rsidRDefault="00DA1660" w:rsidP="00DA1660">
      <w:pPr>
        <w:rPr>
          <w:rFonts w:ascii="Californian FB" w:hAnsi="Californian FB"/>
          <w:sz w:val="20"/>
          <w:szCs w:val="20"/>
        </w:rPr>
      </w:pPr>
      <w:r w:rsidRPr="006D2B71">
        <w:rPr>
          <w:rFonts w:ascii="Californian FB" w:hAnsi="Californian FB"/>
          <w:sz w:val="20"/>
          <w:szCs w:val="20"/>
        </w:rPr>
        <w:t>I reserve the right to change my privacy practices and the terms of this Notice at any time, provided such changes are permitted by applicable law.  I reserve the right to make the changes in my privacy practices and the new terms of my Notice effect for all health information that I maintain, including health information I created or received before I made the change.  Before I make a significant change in my privacy practices, I will change this Notice and make the new Notice available upon request.</w:t>
      </w:r>
    </w:p>
    <w:p w:rsidR="001903AA" w:rsidRDefault="001903AA" w:rsidP="00DA1660">
      <w:pPr>
        <w:rPr>
          <w:rFonts w:ascii="Californian FB" w:hAnsi="Californian FB"/>
          <w:sz w:val="20"/>
          <w:szCs w:val="20"/>
        </w:rPr>
      </w:pPr>
    </w:p>
    <w:p w:rsidR="001903AA" w:rsidRPr="001903AA" w:rsidRDefault="00E06F75" w:rsidP="00DA1660">
      <w:pPr>
        <w:rPr>
          <w:rFonts w:ascii="Californian FB" w:hAnsi="Californian FB"/>
          <w:b/>
          <w:sz w:val="20"/>
          <w:szCs w:val="20"/>
        </w:rPr>
      </w:pPr>
      <w:r w:rsidRPr="00E06F75">
        <w:rPr>
          <w:rFonts w:ascii="Californian FB" w:hAnsi="Californian FB"/>
          <w:b/>
          <w:sz w:val="20"/>
          <w:szCs w:val="20"/>
          <w:u w:val="single"/>
        </w:rPr>
        <w:t>Per GS 122C-51</w:t>
      </w:r>
      <w:r>
        <w:rPr>
          <w:rFonts w:ascii="Californian FB" w:hAnsi="Californian FB"/>
          <w:b/>
          <w:sz w:val="20"/>
          <w:szCs w:val="20"/>
        </w:rPr>
        <w:t xml:space="preserve">: </w:t>
      </w:r>
      <w:r w:rsidR="001903AA" w:rsidRPr="001903AA">
        <w:rPr>
          <w:rFonts w:ascii="Californian FB" w:hAnsi="Californian FB"/>
          <w:b/>
          <w:sz w:val="20"/>
          <w:szCs w:val="20"/>
        </w:rPr>
        <w:t>Please note that all person(s) have the right to treatment including access to medical care and habilitation, regardless of age or degree of MH/</w:t>
      </w:r>
      <w:r w:rsidR="003C2A7E">
        <w:rPr>
          <w:rFonts w:ascii="Californian FB" w:hAnsi="Californian FB"/>
          <w:b/>
          <w:sz w:val="20"/>
          <w:szCs w:val="20"/>
        </w:rPr>
        <w:t>I</w:t>
      </w:r>
      <w:r w:rsidR="001903AA" w:rsidRPr="001903AA">
        <w:rPr>
          <w:rFonts w:ascii="Californian FB" w:hAnsi="Californian FB"/>
          <w:b/>
          <w:sz w:val="20"/>
          <w:szCs w:val="20"/>
        </w:rPr>
        <w:t xml:space="preserve">DD/SA disability as defined by the NC Disability Rights.  </w:t>
      </w:r>
    </w:p>
    <w:p w:rsidR="009D1EB9" w:rsidRPr="006D2B71" w:rsidRDefault="009D1EB9" w:rsidP="00DA1660">
      <w:pPr>
        <w:rPr>
          <w:rFonts w:ascii="Californian FB" w:hAnsi="Californian FB"/>
          <w:sz w:val="20"/>
          <w:szCs w:val="20"/>
        </w:rPr>
      </w:pPr>
    </w:p>
    <w:p w:rsidR="00DA1660" w:rsidRPr="006D2B71" w:rsidRDefault="00DA1660" w:rsidP="00DA1660">
      <w:pPr>
        <w:rPr>
          <w:rFonts w:ascii="Californian FB" w:hAnsi="Californian FB"/>
          <w:sz w:val="20"/>
          <w:szCs w:val="20"/>
        </w:rPr>
      </w:pPr>
    </w:p>
    <w:p w:rsidR="00DA1660" w:rsidRPr="006D2B71" w:rsidRDefault="00DA1660" w:rsidP="00DA1660">
      <w:pPr>
        <w:rPr>
          <w:rFonts w:ascii="Californian FB" w:hAnsi="Californian FB"/>
          <w:sz w:val="20"/>
          <w:szCs w:val="20"/>
          <w:u w:val="single"/>
        </w:rPr>
      </w:pPr>
      <w:r w:rsidRPr="006D2B71">
        <w:rPr>
          <w:rFonts w:ascii="Californian FB" w:hAnsi="Californian FB"/>
          <w:sz w:val="20"/>
          <w:szCs w:val="20"/>
        </w:rPr>
        <w:t>You may request a copy of this Notice at any time.  For more information about my privacy practices, or for additional copies of this Notice, please contact me using the information listed at the end of this Notice.</w:t>
      </w:r>
    </w:p>
    <w:p w:rsidR="00DA1660" w:rsidRPr="006D2B71" w:rsidRDefault="00DA1660" w:rsidP="00DA1660">
      <w:pPr>
        <w:rPr>
          <w:rFonts w:ascii="Californian FB" w:hAnsi="Californian FB"/>
          <w:sz w:val="20"/>
          <w:szCs w:val="20"/>
          <w:u w:val="single"/>
        </w:rPr>
      </w:pPr>
    </w:p>
    <w:p w:rsidR="00DA1660" w:rsidRPr="006D2B71" w:rsidRDefault="00DA1660" w:rsidP="00DA1660">
      <w:pPr>
        <w:jc w:val="center"/>
        <w:rPr>
          <w:rFonts w:ascii="Californian FB" w:hAnsi="Californian FB"/>
        </w:rPr>
      </w:pPr>
      <w:r w:rsidRPr="006D2B71">
        <w:rPr>
          <w:rFonts w:ascii="Californian FB" w:hAnsi="Californian FB"/>
          <w:b/>
          <w:u w:val="single"/>
        </w:rPr>
        <w:t>USES AND DICLOSURES OF HEALTH INFORMATION</w:t>
      </w:r>
      <w:r w:rsidRPr="006D2B71">
        <w:rPr>
          <w:rFonts w:ascii="Californian FB" w:hAnsi="Californian FB"/>
        </w:rPr>
        <w:t>:</w:t>
      </w:r>
    </w:p>
    <w:p w:rsidR="009D1EB9" w:rsidRDefault="00DA1660" w:rsidP="00DA1660">
      <w:pPr>
        <w:rPr>
          <w:rFonts w:ascii="Californian FB" w:hAnsi="Californian FB"/>
          <w:sz w:val="20"/>
          <w:szCs w:val="20"/>
        </w:rPr>
      </w:pPr>
      <w:r w:rsidRPr="006D2B71">
        <w:rPr>
          <w:rFonts w:ascii="Californian FB" w:hAnsi="Californian FB"/>
          <w:sz w:val="20"/>
          <w:szCs w:val="20"/>
        </w:rPr>
        <w:t xml:space="preserve">Your PHI may be used and disclosed by anyone that is involved in your care and treatment for the purpose of providing health care services to you, to pay your health care bills, to support the operation of a health care facility or practice, and any other use required by law. </w:t>
      </w:r>
    </w:p>
    <w:p w:rsidR="009D1EB9" w:rsidRDefault="009D1EB9" w:rsidP="00DA1660">
      <w:pPr>
        <w:rPr>
          <w:rFonts w:ascii="Californian FB" w:hAnsi="Californian FB"/>
          <w:sz w:val="20"/>
          <w:szCs w:val="20"/>
        </w:rPr>
      </w:pPr>
    </w:p>
    <w:p w:rsidR="009D1EB9" w:rsidRDefault="009D1EB9" w:rsidP="00DA1660">
      <w:pPr>
        <w:rPr>
          <w:rFonts w:ascii="Californian FB" w:hAnsi="Californian FB"/>
          <w:sz w:val="20"/>
          <w:szCs w:val="20"/>
        </w:rPr>
      </w:pPr>
      <w:r>
        <w:rPr>
          <w:rFonts w:ascii="Californian FB" w:hAnsi="Californian FB"/>
          <w:sz w:val="20"/>
          <w:szCs w:val="20"/>
        </w:rPr>
        <w:t>Under GS122 C sections 53-56, certain areas of disclosure include consent for treatment with some exceptions to include:</w:t>
      </w:r>
    </w:p>
    <w:p w:rsidR="009D1EB9" w:rsidRDefault="009D1EB9" w:rsidP="009D1EB9">
      <w:pPr>
        <w:pStyle w:val="ListParagraph"/>
        <w:numPr>
          <w:ilvl w:val="0"/>
          <w:numId w:val="2"/>
        </w:numPr>
        <w:rPr>
          <w:rFonts w:ascii="Californian FB" w:hAnsi="Californian FB"/>
          <w:sz w:val="20"/>
          <w:szCs w:val="20"/>
        </w:rPr>
      </w:pPr>
      <w:r>
        <w:rPr>
          <w:rFonts w:ascii="Californian FB" w:hAnsi="Californian FB"/>
          <w:sz w:val="20"/>
          <w:szCs w:val="20"/>
        </w:rPr>
        <w:t xml:space="preserve">Court proceedings that require confidential information be provided to court system </w:t>
      </w:r>
    </w:p>
    <w:p w:rsidR="009D1EB9" w:rsidRDefault="009D1EB9" w:rsidP="009D1EB9">
      <w:pPr>
        <w:pStyle w:val="ListParagraph"/>
        <w:numPr>
          <w:ilvl w:val="0"/>
          <w:numId w:val="2"/>
        </w:numPr>
        <w:rPr>
          <w:rFonts w:ascii="Californian FB" w:hAnsi="Californian FB"/>
          <w:sz w:val="20"/>
          <w:szCs w:val="20"/>
        </w:rPr>
      </w:pPr>
      <w:r>
        <w:rPr>
          <w:rFonts w:ascii="Californian FB" w:hAnsi="Californian FB"/>
          <w:sz w:val="20"/>
          <w:szCs w:val="20"/>
        </w:rPr>
        <w:t>Due to determination that release of information is in the best interest of the client specifically related to petition for involuntary commitment</w:t>
      </w:r>
    </w:p>
    <w:p w:rsidR="009D1EB9" w:rsidRPr="009D1EB9" w:rsidRDefault="009D1EB9" w:rsidP="009D1EB9">
      <w:pPr>
        <w:pStyle w:val="ListParagraph"/>
        <w:numPr>
          <w:ilvl w:val="0"/>
          <w:numId w:val="2"/>
        </w:numPr>
        <w:rPr>
          <w:rFonts w:ascii="Californian FB" w:hAnsi="Californian FB"/>
          <w:sz w:val="20"/>
          <w:szCs w:val="20"/>
        </w:rPr>
      </w:pPr>
      <w:r>
        <w:rPr>
          <w:rFonts w:ascii="Californian FB" w:hAnsi="Californian FB"/>
          <w:sz w:val="20"/>
          <w:szCs w:val="20"/>
        </w:rPr>
        <w:t>Sharing information when necessary to coordinate appropriate treatment as defined below</w:t>
      </w:r>
    </w:p>
    <w:p w:rsidR="00DA1660" w:rsidRPr="006D2B71" w:rsidRDefault="00DA1660" w:rsidP="00DA1660">
      <w:pPr>
        <w:rPr>
          <w:rFonts w:ascii="Californian FB" w:hAnsi="Californian FB"/>
        </w:rPr>
      </w:pPr>
    </w:p>
    <w:p w:rsidR="00DA1660" w:rsidRPr="006D2B71" w:rsidRDefault="00DA1660" w:rsidP="00DA1660">
      <w:pPr>
        <w:rPr>
          <w:rFonts w:ascii="Californian FB" w:hAnsi="Californian FB"/>
          <w:sz w:val="20"/>
          <w:szCs w:val="20"/>
        </w:rPr>
      </w:pPr>
      <w:r w:rsidRPr="006D2B71">
        <w:rPr>
          <w:rFonts w:ascii="Californian FB" w:hAnsi="Californian FB"/>
          <w:b/>
          <w:sz w:val="20"/>
          <w:szCs w:val="20"/>
        </w:rPr>
        <w:t>Treatment</w:t>
      </w:r>
      <w:r w:rsidRPr="006D2B71">
        <w:rPr>
          <w:rFonts w:ascii="Californian FB" w:hAnsi="Californian FB"/>
          <w:sz w:val="20"/>
          <w:szCs w:val="20"/>
        </w:rPr>
        <w:t xml:space="preserve">: I may use and disclose your PHI to provide, coordinate, or manage your health care and any related services. This includes the coordination or management of your health care with a third party. For example, I would disclose your PHI, as necessary, to a physician to whom you have been referred to ensure that the physician has the necessary information to diagnose or treat you. </w:t>
      </w:r>
    </w:p>
    <w:p w:rsidR="00DA1660" w:rsidRPr="006D2B71" w:rsidRDefault="00DA1660" w:rsidP="00DA1660">
      <w:pPr>
        <w:rPr>
          <w:rFonts w:ascii="Californian FB" w:hAnsi="Californian FB"/>
          <w:sz w:val="20"/>
          <w:szCs w:val="20"/>
        </w:rPr>
      </w:pPr>
    </w:p>
    <w:p w:rsidR="00DA1660" w:rsidRPr="006D2B71" w:rsidRDefault="00DA1660" w:rsidP="00DA1660">
      <w:pPr>
        <w:rPr>
          <w:rFonts w:ascii="Californian FB" w:hAnsi="Californian FB"/>
          <w:sz w:val="20"/>
          <w:szCs w:val="20"/>
        </w:rPr>
      </w:pPr>
      <w:r w:rsidRPr="006D2B71">
        <w:rPr>
          <w:rFonts w:ascii="Californian FB" w:hAnsi="Californian FB"/>
          <w:b/>
          <w:sz w:val="20"/>
          <w:szCs w:val="20"/>
        </w:rPr>
        <w:t xml:space="preserve">Payment:  </w:t>
      </w:r>
      <w:r w:rsidRPr="006D2B71">
        <w:rPr>
          <w:rFonts w:ascii="Californian FB" w:hAnsi="Californian FB"/>
          <w:sz w:val="20"/>
          <w:szCs w:val="20"/>
        </w:rPr>
        <w:t>I may use and disclose your PHI to obtain payment for services I provide to you.</w:t>
      </w:r>
    </w:p>
    <w:p w:rsidR="00DA1660" w:rsidRPr="006D2B71" w:rsidRDefault="00DA1660" w:rsidP="00DA1660">
      <w:pPr>
        <w:rPr>
          <w:rFonts w:ascii="Californian FB" w:hAnsi="Californian FB"/>
          <w:b/>
          <w:sz w:val="20"/>
          <w:szCs w:val="20"/>
        </w:rPr>
      </w:pPr>
    </w:p>
    <w:p w:rsidR="00DA1660" w:rsidRPr="006D2B71" w:rsidRDefault="00DA1660" w:rsidP="00DA1660">
      <w:pPr>
        <w:rPr>
          <w:rFonts w:ascii="Californian FB" w:hAnsi="Californian FB"/>
          <w:sz w:val="20"/>
          <w:szCs w:val="20"/>
        </w:rPr>
      </w:pPr>
      <w:r w:rsidRPr="006D2B71">
        <w:rPr>
          <w:rFonts w:ascii="Californian FB" w:hAnsi="Californian FB"/>
          <w:b/>
          <w:sz w:val="20"/>
          <w:szCs w:val="20"/>
        </w:rPr>
        <w:t>Healthcare Operations</w:t>
      </w:r>
      <w:r w:rsidRPr="006D2B71">
        <w:rPr>
          <w:rFonts w:ascii="Californian FB" w:hAnsi="Californian FB"/>
          <w:sz w:val="20"/>
          <w:szCs w:val="20"/>
        </w:rPr>
        <w:t>: I may use and disclose your PHI in connection with my healthcare operations. Healthcare operations include quality assessment and improvement activities, reviewing the competence or qualifications of healthcare professionals, evaluating practitioner and provider performance, conducting training programs, accreditation, and certification, licensing, or credentialing activities. In addition, I may use or disclose your PHI, as necessary, to contact you to remind you of your appointments.</w:t>
      </w:r>
    </w:p>
    <w:p w:rsidR="00DA1660" w:rsidRPr="006D2B71" w:rsidRDefault="00DA1660" w:rsidP="00DA1660">
      <w:pPr>
        <w:rPr>
          <w:rFonts w:ascii="Californian FB" w:hAnsi="Californian FB"/>
          <w:sz w:val="20"/>
          <w:szCs w:val="20"/>
        </w:rPr>
      </w:pPr>
    </w:p>
    <w:p w:rsidR="00DA1660" w:rsidRPr="006D2B71" w:rsidRDefault="00DA1660" w:rsidP="00DA1660">
      <w:pPr>
        <w:rPr>
          <w:rFonts w:ascii="Californian FB" w:hAnsi="Californian FB"/>
          <w:sz w:val="20"/>
          <w:szCs w:val="20"/>
        </w:rPr>
      </w:pPr>
      <w:r w:rsidRPr="006D2B71">
        <w:rPr>
          <w:rFonts w:ascii="Californian FB" w:hAnsi="Californian FB"/>
          <w:b/>
          <w:sz w:val="20"/>
          <w:szCs w:val="20"/>
        </w:rPr>
        <w:lastRenderedPageBreak/>
        <w:t>Your authorization</w:t>
      </w:r>
      <w:r w:rsidRPr="006D2B71">
        <w:rPr>
          <w:rFonts w:ascii="Californian FB" w:hAnsi="Californian FB"/>
          <w:sz w:val="20"/>
          <w:szCs w:val="20"/>
        </w:rPr>
        <w:t>:  In addition to my use of your PHI for treatment, payment or healthcare operations, you may give me written authorization to use your health information or to disclose it to anyone for any purpose.  If you give me an authorization, you may revoke it in writing at any time.  Your revocation will not affect any use or disclosure to your health information for any reason except those described in the Notice.</w:t>
      </w:r>
    </w:p>
    <w:p w:rsidR="00DA1660" w:rsidRPr="006D2B71" w:rsidRDefault="00DA1660" w:rsidP="00DA1660">
      <w:pPr>
        <w:rPr>
          <w:rFonts w:ascii="Californian FB" w:hAnsi="Californian FB"/>
          <w:sz w:val="20"/>
          <w:szCs w:val="20"/>
        </w:rPr>
      </w:pPr>
    </w:p>
    <w:p w:rsidR="00DA1660" w:rsidRPr="006D2B71" w:rsidRDefault="00DA1660" w:rsidP="00DA1660">
      <w:pPr>
        <w:rPr>
          <w:rFonts w:ascii="Californian FB" w:hAnsi="Californian FB"/>
          <w:sz w:val="20"/>
          <w:szCs w:val="20"/>
        </w:rPr>
      </w:pPr>
      <w:r w:rsidRPr="006D2B71">
        <w:rPr>
          <w:rFonts w:ascii="Californian FB" w:hAnsi="Californian FB"/>
          <w:b/>
          <w:sz w:val="20"/>
          <w:szCs w:val="20"/>
        </w:rPr>
        <w:t>Your Family and Friends</w:t>
      </w:r>
      <w:r w:rsidRPr="006D2B71">
        <w:rPr>
          <w:rFonts w:ascii="Californian FB" w:hAnsi="Californian FB"/>
          <w:sz w:val="20"/>
          <w:szCs w:val="20"/>
        </w:rPr>
        <w:t xml:space="preserve">:  I must disclose your PHI to you, as described in the Patient Rights section of this Notice.  I may disclose your PHI to a family member, friend or other person to the extent necessary to help with your healthcare or with payment for your health care, but only if you agree that I may do so. </w:t>
      </w:r>
    </w:p>
    <w:p w:rsidR="00DA1660" w:rsidRPr="006D2B71" w:rsidRDefault="00DA1660" w:rsidP="00DA1660">
      <w:pPr>
        <w:rPr>
          <w:rFonts w:ascii="Californian FB" w:hAnsi="Californian FB"/>
          <w:sz w:val="20"/>
          <w:szCs w:val="20"/>
        </w:rPr>
      </w:pPr>
    </w:p>
    <w:p w:rsidR="00DA1660" w:rsidRDefault="00DA1660" w:rsidP="00DA1660">
      <w:pPr>
        <w:rPr>
          <w:rFonts w:ascii="Californian FB" w:hAnsi="Californian FB"/>
          <w:b/>
          <w:sz w:val="20"/>
          <w:szCs w:val="20"/>
        </w:rPr>
      </w:pPr>
    </w:p>
    <w:p w:rsidR="00DA1660" w:rsidRPr="006D2B71" w:rsidRDefault="00DA1660" w:rsidP="00DA1660">
      <w:pPr>
        <w:rPr>
          <w:rFonts w:ascii="Californian FB" w:hAnsi="Californian FB"/>
          <w:sz w:val="20"/>
          <w:szCs w:val="20"/>
        </w:rPr>
      </w:pPr>
      <w:r w:rsidRPr="006D2B71">
        <w:rPr>
          <w:rFonts w:ascii="Californian FB" w:hAnsi="Californian FB"/>
          <w:b/>
          <w:sz w:val="20"/>
          <w:szCs w:val="20"/>
        </w:rPr>
        <w:t>Persons Involved in Care</w:t>
      </w:r>
      <w:r w:rsidRPr="006D2B71">
        <w:rPr>
          <w:rFonts w:ascii="Californian FB" w:hAnsi="Californian FB"/>
          <w:sz w:val="20"/>
          <w:szCs w:val="20"/>
        </w:rPr>
        <w:t xml:space="preserve">:  I may use or disclose your PHI to notify, assist in the notification of (including identifying or locating) a family member, your personal representative or another person responsible for your care, of your location, your general condition, or death.  If you are present, then prior to use or disclosure of your PHI, I will provide you with an opportunity to object to such uses of disclosures.  In the event of your incapacity or emergency circumstances, I will disclose health information based on a determination using my professional judgment disclosing only health information that is directly relevant to the person’s involvement in your healthcare.  </w:t>
      </w:r>
    </w:p>
    <w:p w:rsidR="00DA1660" w:rsidRPr="006D2B71" w:rsidRDefault="00DA1660" w:rsidP="00DA1660">
      <w:pPr>
        <w:rPr>
          <w:rFonts w:ascii="Californian FB" w:hAnsi="Californian FB"/>
          <w:sz w:val="20"/>
          <w:szCs w:val="20"/>
        </w:rPr>
      </w:pPr>
    </w:p>
    <w:p w:rsidR="00DA1660" w:rsidRPr="006D2B71" w:rsidRDefault="00DA1660" w:rsidP="00DA1660">
      <w:pPr>
        <w:rPr>
          <w:rFonts w:ascii="Californian FB" w:hAnsi="Californian FB"/>
          <w:sz w:val="20"/>
          <w:szCs w:val="20"/>
        </w:rPr>
      </w:pPr>
      <w:r w:rsidRPr="006D2B71">
        <w:rPr>
          <w:rFonts w:ascii="Californian FB" w:hAnsi="Californian FB"/>
          <w:b/>
          <w:sz w:val="20"/>
          <w:szCs w:val="20"/>
        </w:rPr>
        <w:t>Marketing Health-Related Services</w:t>
      </w:r>
      <w:r w:rsidRPr="006D2B71">
        <w:rPr>
          <w:rFonts w:ascii="Californian FB" w:hAnsi="Californian FB"/>
          <w:sz w:val="20"/>
          <w:szCs w:val="20"/>
        </w:rPr>
        <w:t>:  I will not use your PHI for marketing communications without your written authorization.</w:t>
      </w:r>
    </w:p>
    <w:p w:rsidR="00DA1660" w:rsidRPr="006D2B71" w:rsidRDefault="00DA1660" w:rsidP="00DA1660">
      <w:pPr>
        <w:rPr>
          <w:rFonts w:ascii="Californian FB" w:hAnsi="Californian FB"/>
          <w:sz w:val="20"/>
          <w:szCs w:val="20"/>
        </w:rPr>
      </w:pPr>
    </w:p>
    <w:p w:rsidR="00DA1660" w:rsidRPr="006D2B71" w:rsidRDefault="00DA1660" w:rsidP="00DA1660">
      <w:pPr>
        <w:rPr>
          <w:rFonts w:ascii="Californian FB" w:hAnsi="Californian FB"/>
          <w:b/>
          <w:sz w:val="20"/>
          <w:szCs w:val="20"/>
        </w:rPr>
      </w:pPr>
      <w:r w:rsidRPr="006D2B71">
        <w:rPr>
          <w:rFonts w:ascii="Californian FB" w:hAnsi="Californian FB"/>
          <w:b/>
          <w:sz w:val="20"/>
          <w:szCs w:val="20"/>
        </w:rPr>
        <w:t>Appointment Reminders</w:t>
      </w:r>
      <w:r w:rsidRPr="006D2B71">
        <w:rPr>
          <w:rFonts w:ascii="Californian FB" w:hAnsi="Californian FB"/>
          <w:sz w:val="20"/>
          <w:szCs w:val="20"/>
        </w:rPr>
        <w:t>: I may use or disclose your PHI to provide you with appointment reminders such as voicemail messages, postcards, or letters</w:t>
      </w:r>
      <w:r w:rsidRPr="006D2B71">
        <w:rPr>
          <w:rFonts w:ascii="Californian FB" w:hAnsi="Californian FB"/>
          <w:b/>
          <w:sz w:val="20"/>
          <w:szCs w:val="20"/>
        </w:rPr>
        <w:t xml:space="preserve"> </w:t>
      </w:r>
    </w:p>
    <w:p w:rsidR="00DA1660" w:rsidRPr="006D2B71" w:rsidRDefault="00DA1660" w:rsidP="00DA1660">
      <w:pPr>
        <w:rPr>
          <w:rFonts w:ascii="Californian FB" w:hAnsi="Californian FB"/>
          <w:b/>
          <w:sz w:val="20"/>
          <w:szCs w:val="20"/>
        </w:rPr>
      </w:pPr>
    </w:p>
    <w:p w:rsidR="009D1EB9" w:rsidRPr="009D1EB9" w:rsidRDefault="00DA1660" w:rsidP="009D1EB9">
      <w:pPr>
        <w:rPr>
          <w:rStyle w:val="contents"/>
          <w:rFonts w:ascii="Californian FB" w:hAnsi="Californian FB" w:cs="Helvetica"/>
          <w:b/>
          <w:sz w:val="20"/>
          <w:szCs w:val="20"/>
          <w:lang w:val="en"/>
        </w:rPr>
      </w:pPr>
      <w:r w:rsidRPr="009D1EB9">
        <w:rPr>
          <w:rFonts w:ascii="Californian FB" w:hAnsi="Californian FB"/>
          <w:b/>
          <w:sz w:val="20"/>
          <w:szCs w:val="20"/>
        </w:rPr>
        <w:t xml:space="preserve">In certain situations, I am permitted to use and disclose your PHI </w:t>
      </w:r>
      <w:r w:rsidRPr="009D1EB9">
        <w:rPr>
          <w:rFonts w:ascii="Californian FB" w:hAnsi="Californian FB"/>
          <w:b/>
          <w:sz w:val="20"/>
          <w:szCs w:val="20"/>
          <w:u w:val="single"/>
        </w:rPr>
        <w:t>without</w:t>
      </w:r>
      <w:r w:rsidRPr="009D1EB9">
        <w:rPr>
          <w:rFonts w:ascii="Californian FB" w:hAnsi="Californian FB"/>
          <w:b/>
          <w:sz w:val="20"/>
          <w:szCs w:val="20"/>
        </w:rPr>
        <w:t xml:space="preserve"> your auth</w:t>
      </w:r>
      <w:r w:rsidR="009D1EB9" w:rsidRPr="009D1EB9">
        <w:rPr>
          <w:rFonts w:ascii="Californian FB" w:hAnsi="Californian FB"/>
          <w:b/>
          <w:sz w:val="20"/>
          <w:szCs w:val="20"/>
        </w:rPr>
        <w:t xml:space="preserve">orization.  These situations under General Statute </w:t>
      </w:r>
      <w:r w:rsidR="009D1EB9" w:rsidRPr="009D1EB9">
        <w:rPr>
          <w:rStyle w:val="sectno"/>
          <w:rFonts w:ascii="Californian FB" w:hAnsi="Californian FB" w:cs="Helvetica"/>
          <w:b/>
          <w:sz w:val="20"/>
          <w:szCs w:val="20"/>
          <w:lang w:val="en"/>
        </w:rPr>
        <w:t>164.512</w:t>
      </w:r>
      <w:r w:rsidR="009D1EB9">
        <w:rPr>
          <w:rStyle w:val="sectno"/>
          <w:rFonts w:ascii="Californian FB" w:hAnsi="Californian FB" w:cs="Helvetica"/>
          <w:b/>
          <w:sz w:val="20"/>
          <w:szCs w:val="20"/>
          <w:lang w:val="en"/>
        </w:rPr>
        <w:t xml:space="preserve">: </w:t>
      </w:r>
      <w:r w:rsidR="009D1EB9" w:rsidRPr="009D1EB9">
        <w:rPr>
          <w:rStyle w:val="contents"/>
          <w:rFonts w:ascii="Californian FB" w:hAnsi="Californian FB" w:cs="Helvetica"/>
          <w:b/>
          <w:sz w:val="20"/>
          <w:szCs w:val="20"/>
          <w:lang w:val="en"/>
        </w:rPr>
        <w:t xml:space="preserve"> </w:t>
      </w:r>
      <w:r w:rsidR="009D1EB9" w:rsidRPr="009D1EB9">
        <w:rPr>
          <w:rStyle w:val="subject"/>
          <w:rFonts w:ascii="Californian FB" w:hAnsi="Californian FB" w:cs="Helvetica"/>
          <w:b/>
          <w:sz w:val="20"/>
          <w:szCs w:val="20"/>
          <w:lang w:val="en"/>
        </w:rPr>
        <w:t>Uses and disclosures for which an authorization or opportunity to agree or object is not required.</w:t>
      </w:r>
      <w:r w:rsidR="009D1EB9" w:rsidRPr="009D1EB9">
        <w:rPr>
          <w:rStyle w:val="contents"/>
          <w:rFonts w:ascii="Californian FB" w:hAnsi="Californian FB" w:cs="Helvetica"/>
          <w:b/>
          <w:sz w:val="20"/>
          <w:szCs w:val="20"/>
          <w:lang w:val="en"/>
        </w:rPr>
        <w:t xml:space="preserve"> </w:t>
      </w:r>
    </w:p>
    <w:p w:rsidR="009D1EB9" w:rsidRDefault="009D1EB9" w:rsidP="009D1EB9">
      <w:pPr>
        <w:rPr>
          <w:rFonts w:ascii="Californian FB" w:hAnsi="Californian FB" w:cs="Helvetica"/>
          <w:b/>
          <w:sz w:val="20"/>
          <w:szCs w:val="20"/>
          <w:lang w:val="en"/>
        </w:rPr>
      </w:pPr>
      <w:r w:rsidRPr="009D1EB9">
        <w:rPr>
          <w:rFonts w:ascii="Californian FB" w:hAnsi="Californian FB" w:cs="Helvetica"/>
          <w:b/>
          <w:sz w:val="20"/>
          <w:szCs w:val="20"/>
          <w:lang w:val="en"/>
        </w:rPr>
        <w:t xml:space="preserve">A covered entity may use or disclose protected health information without the written authorization of the individual, as described in § </w:t>
      </w:r>
      <w:hyperlink r:id="rId7" w:tooltip="164.508" w:history="1">
        <w:r w:rsidRPr="009D1EB9">
          <w:rPr>
            <w:rStyle w:val="Hyperlink"/>
            <w:rFonts w:ascii="Californian FB" w:hAnsi="Californian FB" w:cs="Helvetica"/>
            <w:b/>
            <w:color w:val="auto"/>
            <w:sz w:val="20"/>
            <w:szCs w:val="20"/>
            <w:lang w:val="en"/>
          </w:rPr>
          <w:t>164.508</w:t>
        </w:r>
      </w:hyperlink>
      <w:r w:rsidRPr="009D1EB9">
        <w:rPr>
          <w:rFonts w:ascii="Californian FB" w:hAnsi="Californian FB" w:cs="Helvetica"/>
          <w:b/>
          <w:sz w:val="20"/>
          <w:szCs w:val="20"/>
          <w:lang w:val="en"/>
        </w:rPr>
        <w:t xml:space="preserve">, or the opportunity for the individual to agree or object as described in § </w:t>
      </w:r>
      <w:hyperlink r:id="rId8" w:tooltip="164.510" w:history="1">
        <w:r w:rsidRPr="009D1EB9">
          <w:rPr>
            <w:rStyle w:val="Hyperlink"/>
            <w:rFonts w:ascii="Californian FB" w:hAnsi="Californian FB" w:cs="Helvetica"/>
            <w:b/>
            <w:color w:val="auto"/>
            <w:sz w:val="20"/>
            <w:szCs w:val="20"/>
            <w:lang w:val="en"/>
          </w:rPr>
          <w:t>164.510</w:t>
        </w:r>
      </w:hyperlink>
      <w:r w:rsidRPr="009D1EB9">
        <w:rPr>
          <w:rFonts w:ascii="Californian FB" w:hAnsi="Californian FB" w:cs="Helvetica"/>
          <w:b/>
          <w:sz w:val="20"/>
          <w:szCs w:val="20"/>
          <w:lang w:val="en"/>
        </w:rPr>
        <w:t>, in the situations covered by this section, subject to the applicable requirements of this section. When the covered entity is required by this section to inform the individual of, or when the individual may agree to, a use or disclosure permitted by this section, the covered entity's information and the individual's agreement may be given orally.</w:t>
      </w:r>
    </w:p>
    <w:p w:rsidR="009D1EB9" w:rsidRPr="009D1EB9" w:rsidRDefault="009D1EB9" w:rsidP="009D1EB9">
      <w:pPr>
        <w:rPr>
          <w:rFonts w:ascii="Californian FB" w:hAnsi="Californian FB"/>
          <w:b/>
          <w:sz w:val="20"/>
          <w:szCs w:val="20"/>
        </w:rPr>
      </w:pPr>
    </w:p>
    <w:p w:rsidR="00DA1660" w:rsidRPr="006D2B71" w:rsidRDefault="00DA1660" w:rsidP="00DA1660">
      <w:pPr>
        <w:rPr>
          <w:rFonts w:ascii="Californian FB" w:hAnsi="Californian FB"/>
          <w:sz w:val="20"/>
          <w:szCs w:val="20"/>
        </w:rPr>
      </w:pPr>
      <w:r w:rsidRPr="006D2B71">
        <w:rPr>
          <w:rFonts w:ascii="Californian FB" w:hAnsi="Californian FB"/>
          <w:b/>
          <w:sz w:val="20"/>
          <w:szCs w:val="20"/>
        </w:rPr>
        <w:t xml:space="preserve"> </w:t>
      </w:r>
    </w:p>
    <w:p w:rsidR="00DA1660" w:rsidRPr="006D2B71" w:rsidRDefault="00DA1660" w:rsidP="00DA1660">
      <w:pPr>
        <w:numPr>
          <w:ilvl w:val="0"/>
          <w:numId w:val="1"/>
        </w:numPr>
        <w:rPr>
          <w:rFonts w:ascii="Californian FB" w:hAnsi="Californian FB"/>
          <w:sz w:val="20"/>
          <w:szCs w:val="20"/>
        </w:rPr>
      </w:pPr>
      <w:r w:rsidRPr="006D2B71">
        <w:rPr>
          <w:rFonts w:ascii="Californian FB" w:hAnsi="Californian FB"/>
          <w:b/>
          <w:sz w:val="20"/>
          <w:szCs w:val="20"/>
        </w:rPr>
        <w:t>As required by law</w:t>
      </w:r>
      <w:r w:rsidRPr="006D2B71">
        <w:rPr>
          <w:rFonts w:ascii="Californian FB" w:hAnsi="Californian FB"/>
          <w:sz w:val="20"/>
          <w:szCs w:val="20"/>
        </w:rPr>
        <w:t>: I may use or disclose your PHI when I am required to do so by law;</w:t>
      </w:r>
    </w:p>
    <w:p w:rsidR="00DA1660" w:rsidRPr="006D2B71" w:rsidRDefault="00DA1660" w:rsidP="00DA1660">
      <w:pPr>
        <w:numPr>
          <w:ilvl w:val="0"/>
          <w:numId w:val="1"/>
        </w:numPr>
        <w:rPr>
          <w:rFonts w:ascii="Californian FB" w:hAnsi="Californian FB"/>
          <w:b/>
          <w:sz w:val="20"/>
          <w:szCs w:val="20"/>
        </w:rPr>
      </w:pPr>
      <w:r w:rsidRPr="006D2B71">
        <w:rPr>
          <w:rFonts w:ascii="Californian FB" w:hAnsi="Californian FB"/>
          <w:b/>
          <w:sz w:val="20"/>
          <w:szCs w:val="20"/>
        </w:rPr>
        <w:t>Abuse or neglect</w:t>
      </w:r>
      <w:r w:rsidRPr="006D2B71">
        <w:rPr>
          <w:rFonts w:ascii="Californian FB" w:hAnsi="Californian FB"/>
          <w:sz w:val="20"/>
          <w:szCs w:val="20"/>
        </w:rPr>
        <w:t xml:space="preserve">: I may use or disclose your PHI to appropriate authorities if I reasonably believe that you are a possible victim of abuse, neglect, or domestic violence or the possible victim of other crimes.  </w:t>
      </w:r>
    </w:p>
    <w:p w:rsidR="00DA1660" w:rsidRPr="006D2B71" w:rsidRDefault="00DA1660" w:rsidP="00DA1660">
      <w:pPr>
        <w:numPr>
          <w:ilvl w:val="0"/>
          <w:numId w:val="1"/>
        </w:numPr>
        <w:rPr>
          <w:rFonts w:ascii="Californian FB" w:hAnsi="Californian FB"/>
          <w:b/>
          <w:sz w:val="20"/>
          <w:szCs w:val="20"/>
        </w:rPr>
      </w:pPr>
      <w:r w:rsidRPr="006D2B71">
        <w:rPr>
          <w:rFonts w:ascii="Californian FB" w:hAnsi="Californian FB"/>
          <w:b/>
          <w:sz w:val="20"/>
          <w:szCs w:val="20"/>
        </w:rPr>
        <w:t>State or Federal Agencies</w:t>
      </w:r>
      <w:r w:rsidRPr="006D2B71">
        <w:rPr>
          <w:rFonts w:ascii="Californian FB" w:hAnsi="Californian FB"/>
          <w:sz w:val="20"/>
          <w:szCs w:val="20"/>
        </w:rPr>
        <w:t xml:space="preserve">: I may use or disclose your PHI to report to State or other federal agencies that have the right to investigate; </w:t>
      </w:r>
    </w:p>
    <w:p w:rsidR="00DA1660" w:rsidRPr="006D2B71" w:rsidRDefault="00DA1660" w:rsidP="00DA1660">
      <w:pPr>
        <w:numPr>
          <w:ilvl w:val="0"/>
          <w:numId w:val="1"/>
        </w:numPr>
        <w:rPr>
          <w:rFonts w:ascii="Californian FB" w:hAnsi="Californian FB"/>
          <w:sz w:val="20"/>
          <w:szCs w:val="20"/>
        </w:rPr>
      </w:pPr>
      <w:r w:rsidRPr="006D2B71">
        <w:rPr>
          <w:rFonts w:ascii="Californian FB" w:hAnsi="Californian FB"/>
          <w:b/>
          <w:sz w:val="20"/>
          <w:szCs w:val="20"/>
        </w:rPr>
        <w:t>Court Proceedings</w:t>
      </w:r>
      <w:r w:rsidRPr="006D2B71">
        <w:rPr>
          <w:rFonts w:ascii="Californian FB" w:hAnsi="Californian FB"/>
          <w:sz w:val="20"/>
          <w:szCs w:val="20"/>
        </w:rPr>
        <w:t>: I may use or disclose your PHI for judicial and administrative proceedings (such as in response to a court order or to defend against a lawsuit);</w:t>
      </w:r>
    </w:p>
    <w:p w:rsidR="00DA1660" w:rsidRPr="006D2B71" w:rsidRDefault="00DA1660" w:rsidP="00DA1660">
      <w:pPr>
        <w:numPr>
          <w:ilvl w:val="0"/>
          <w:numId w:val="1"/>
        </w:numPr>
        <w:rPr>
          <w:rFonts w:ascii="Californian FB" w:hAnsi="Californian FB"/>
          <w:sz w:val="20"/>
          <w:szCs w:val="20"/>
        </w:rPr>
      </w:pPr>
      <w:r w:rsidRPr="006D2B71">
        <w:rPr>
          <w:rFonts w:ascii="Californian FB" w:hAnsi="Californian FB"/>
          <w:b/>
          <w:sz w:val="20"/>
          <w:szCs w:val="20"/>
        </w:rPr>
        <w:t>Law Enforcement</w:t>
      </w:r>
      <w:r w:rsidRPr="006D2B71">
        <w:rPr>
          <w:rFonts w:ascii="Californian FB" w:hAnsi="Californian FB"/>
          <w:sz w:val="20"/>
          <w:szCs w:val="20"/>
        </w:rPr>
        <w:t>: I may use or disclose your PHI for law enforcement purposes (such as providing limited information to locate a missing person);</w:t>
      </w:r>
    </w:p>
    <w:p w:rsidR="00DA1660" w:rsidRPr="006D2B71" w:rsidRDefault="00DA1660" w:rsidP="00DA1660">
      <w:pPr>
        <w:numPr>
          <w:ilvl w:val="0"/>
          <w:numId w:val="1"/>
        </w:numPr>
        <w:rPr>
          <w:rFonts w:ascii="Californian FB" w:hAnsi="Californian FB"/>
          <w:sz w:val="20"/>
          <w:szCs w:val="20"/>
        </w:rPr>
      </w:pPr>
      <w:r w:rsidRPr="006D2B71">
        <w:rPr>
          <w:rFonts w:ascii="Californian FB" w:hAnsi="Californian FB"/>
          <w:b/>
          <w:sz w:val="20"/>
          <w:szCs w:val="20"/>
        </w:rPr>
        <w:t>Decedents</w:t>
      </w:r>
      <w:r w:rsidRPr="006D2B71">
        <w:rPr>
          <w:rFonts w:ascii="Californian FB" w:hAnsi="Californian FB"/>
          <w:sz w:val="20"/>
          <w:szCs w:val="20"/>
        </w:rPr>
        <w:t>: I may use or disclose your PHI when it relates to decedents (such as, disclosing your PHI to a coroner for the purpose of identifying you should you die);</w:t>
      </w:r>
    </w:p>
    <w:p w:rsidR="00DA1660" w:rsidRPr="006D2B71" w:rsidRDefault="00DA1660" w:rsidP="00DA1660">
      <w:pPr>
        <w:numPr>
          <w:ilvl w:val="0"/>
          <w:numId w:val="1"/>
        </w:numPr>
        <w:rPr>
          <w:rFonts w:ascii="Californian FB" w:hAnsi="Californian FB"/>
          <w:sz w:val="20"/>
          <w:szCs w:val="20"/>
        </w:rPr>
      </w:pPr>
      <w:r w:rsidRPr="006D2B71">
        <w:rPr>
          <w:rFonts w:ascii="Californian FB" w:hAnsi="Californian FB"/>
          <w:b/>
          <w:sz w:val="20"/>
          <w:szCs w:val="20"/>
        </w:rPr>
        <w:t>Organ Donation</w:t>
      </w:r>
      <w:r w:rsidRPr="006D2B71">
        <w:rPr>
          <w:rFonts w:ascii="Californian FB" w:hAnsi="Californian FB"/>
          <w:sz w:val="20"/>
          <w:szCs w:val="20"/>
        </w:rPr>
        <w:t>: I may use or disclose your PHI for organ, eye, or cadaver donation;</w:t>
      </w:r>
    </w:p>
    <w:p w:rsidR="00DA1660" w:rsidRPr="006D2B71" w:rsidRDefault="00DA1660" w:rsidP="00DA1660">
      <w:pPr>
        <w:numPr>
          <w:ilvl w:val="0"/>
          <w:numId w:val="1"/>
        </w:numPr>
        <w:rPr>
          <w:rFonts w:ascii="Californian FB" w:hAnsi="Californian FB"/>
          <w:sz w:val="20"/>
          <w:szCs w:val="20"/>
        </w:rPr>
      </w:pPr>
      <w:r w:rsidRPr="006D2B71">
        <w:rPr>
          <w:rFonts w:ascii="Californian FB" w:hAnsi="Californian FB"/>
          <w:b/>
          <w:sz w:val="20"/>
          <w:szCs w:val="20"/>
        </w:rPr>
        <w:t>Worker’s Compensation</w:t>
      </w:r>
      <w:r w:rsidRPr="006D2B71">
        <w:rPr>
          <w:rFonts w:ascii="Californian FB" w:hAnsi="Californian FB"/>
          <w:sz w:val="20"/>
          <w:szCs w:val="20"/>
        </w:rPr>
        <w:t>: I may use or disclose your PHI to comply with worker’s compensation laws</w:t>
      </w:r>
    </w:p>
    <w:p w:rsidR="00DA1660" w:rsidRPr="006D2B71" w:rsidRDefault="00DA1660" w:rsidP="00DA1660">
      <w:pPr>
        <w:numPr>
          <w:ilvl w:val="0"/>
          <w:numId w:val="1"/>
        </w:numPr>
        <w:rPr>
          <w:rFonts w:ascii="Californian FB" w:hAnsi="Californian FB"/>
          <w:sz w:val="20"/>
          <w:szCs w:val="20"/>
        </w:rPr>
      </w:pPr>
      <w:r w:rsidRPr="006D2B71">
        <w:rPr>
          <w:rFonts w:ascii="Californian FB" w:hAnsi="Californian FB"/>
          <w:b/>
          <w:sz w:val="20"/>
          <w:szCs w:val="20"/>
        </w:rPr>
        <w:t>Research Studies</w:t>
      </w:r>
      <w:r w:rsidRPr="006D2B71">
        <w:rPr>
          <w:rFonts w:ascii="Californian FB" w:hAnsi="Californian FB"/>
          <w:sz w:val="20"/>
          <w:szCs w:val="20"/>
        </w:rPr>
        <w:t>: I may use or disclose your PHI for research studies or other such programs that meet all privacy law requirements;</w:t>
      </w:r>
    </w:p>
    <w:p w:rsidR="00DA1660" w:rsidRPr="006D2B71" w:rsidRDefault="00DA1660" w:rsidP="00DA1660">
      <w:pPr>
        <w:numPr>
          <w:ilvl w:val="0"/>
          <w:numId w:val="1"/>
        </w:numPr>
        <w:rPr>
          <w:rFonts w:ascii="Californian FB" w:hAnsi="Californian FB"/>
          <w:sz w:val="20"/>
          <w:szCs w:val="20"/>
        </w:rPr>
      </w:pPr>
      <w:r w:rsidRPr="006D2B71">
        <w:rPr>
          <w:rFonts w:ascii="Californian FB" w:hAnsi="Californian FB"/>
          <w:b/>
          <w:sz w:val="20"/>
          <w:szCs w:val="20"/>
        </w:rPr>
        <w:t>Safety</w:t>
      </w:r>
      <w:r w:rsidRPr="006D2B71">
        <w:rPr>
          <w:rFonts w:ascii="Californian FB" w:hAnsi="Californian FB"/>
          <w:sz w:val="20"/>
          <w:szCs w:val="20"/>
        </w:rPr>
        <w:t>: I may use or disclose your PHI to avoid serious and imminent threat to health or safety (yours, or that of others);</w:t>
      </w:r>
    </w:p>
    <w:p w:rsidR="00DA1660" w:rsidRPr="006D2B71" w:rsidRDefault="00DA1660" w:rsidP="00DA1660">
      <w:pPr>
        <w:numPr>
          <w:ilvl w:val="0"/>
          <w:numId w:val="1"/>
        </w:numPr>
        <w:rPr>
          <w:rFonts w:ascii="Californian FB" w:hAnsi="Californian FB"/>
          <w:sz w:val="20"/>
          <w:szCs w:val="20"/>
        </w:rPr>
      </w:pPr>
      <w:r w:rsidRPr="006D2B71">
        <w:rPr>
          <w:rFonts w:ascii="Californian FB" w:hAnsi="Californian FB"/>
          <w:b/>
          <w:sz w:val="20"/>
          <w:szCs w:val="20"/>
        </w:rPr>
        <w:t>Government Functions</w:t>
      </w:r>
      <w:r w:rsidRPr="006D2B71">
        <w:rPr>
          <w:rFonts w:ascii="Californian FB" w:hAnsi="Californian FB"/>
          <w:sz w:val="20"/>
          <w:szCs w:val="20"/>
        </w:rPr>
        <w:t>: I may use or disclose your PHI when it relates to special government functions (such as military and veteran’s activities, national security and intelligence activities, protective services for the President, and medical suitability or determinations of the Department of State);</w:t>
      </w:r>
    </w:p>
    <w:p w:rsidR="00DA1660" w:rsidRPr="006D2B71" w:rsidRDefault="00DA1660" w:rsidP="00DA1660">
      <w:pPr>
        <w:numPr>
          <w:ilvl w:val="0"/>
          <w:numId w:val="1"/>
        </w:numPr>
        <w:rPr>
          <w:rFonts w:ascii="Californian FB" w:hAnsi="Californian FB"/>
          <w:sz w:val="20"/>
          <w:szCs w:val="20"/>
        </w:rPr>
      </w:pPr>
      <w:r w:rsidRPr="006D2B71">
        <w:rPr>
          <w:rFonts w:ascii="Californian FB" w:hAnsi="Californian FB"/>
          <w:b/>
          <w:sz w:val="20"/>
          <w:szCs w:val="20"/>
        </w:rPr>
        <w:lastRenderedPageBreak/>
        <w:t>Correctional Institutions</w:t>
      </w:r>
      <w:r w:rsidRPr="006D2B71">
        <w:rPr>
          <w:rFonts w:ascii="Californian FB" w:hAnsi="Californian FB"/>
          <w:sz w:val="20"/>
          <w:szCs w:val="20"/>
        </w:rPr>
        <w:t>: I may use or disclose your PHI to correctional institutions and to other law enforcement entities in custodial situations;</w:t>
      </w:r>
    </w:p>
    <w:p w:rsidR="00DA1660" w:rsidRPr="006D2B71" w:rsidRDefault="00DA1660" w:rsidP="00DA1660">
      <w:pPr>
        <w:numPr>
          <w:ilvl w:val="0"/>
          <w:numId w:val="1"/>
        </w:numPr>
        <w:rPr>
          <w:rFonts w:ascii="Californian FB" w:hAnsi="Californian FB"/>
          <w:sz w:val="20"/>
          <w:szCs w:val="20"/>
        </w:rPr>
      </w:pPr>
      <w:r w:rsidRPr="006D2B71">
        <w:rPr>
          <w:rFonts w:ascii="Californian FB" w:hAnsi="Californian FB"/>
          <w:b/>
          <w:sz w:val="20"/>
          <w:szCs w:val="20"/>
        </w:rPr>
        <w:t>Disaster Relief</w:t>
      </w:r>
      <w:r w:rsidRPr="006D2B71">
        <w:rPr>
          <w:rFonts w:ascii="Californian FB" w:hAnsi="Californian FB"/>
          <w:sz w:val="20"/>
          <w:szCs w:val="20"/>
        </w:rPr>
        <w:t>: I may use or disclose your PHI for disaster relief (such as to the American Red Cross);</w:t>
      </w:r>
    </w:p>
    <w:p w:rsidR="00DA1660" w:rsidRPr="006D2B71" w:rsidRDefault="00DA1660" w:rsidP="00DA1660">
      <w:pPr>
        <w:numPr>
          <w:ilvl w:val="0"/>
          <w:numId w:val="1"/>
        </w:numPr>
        <w:rPr>
          <w:rFonts w:ascii="Californian FB" w:hAnsi="Californian FB"/>
          <w:sz w:val="20"/>
          <w:szCs w:val="20"/>
        </w:rPr>
      </w:pPr>
      <w:r w:rsidRPr="006D2B71">
        <w:rPr>
          <w:rFonts w:ascii="Californian FB" w:hAnsi="Californian FB"/>
          <w:b/>
          <w:sz w:val="20"/>
          <w:szCs w:val="20"/>
        </w:rPr>
        <w:t>Other Health Plans</w:t>
      </w:r>
      <w:r w:rsidRPr="006D2B71">
        <w:rPr>
          <w:rFonts w:ascii="Californian FB" w:hAnsi="Californian FB"/>
          <w:sz w:val="20"/>
          <w:szCs w:val="20"/>
        </w:rPr>
        <w:t>: I may use or disclose your PHI for another health care provider’s or health plan’s treatment, payment, or health care operations (such as if your doctor needs information to assist in the treatment of you);</w:t>
      </w:r>
    </w:p>
    <w:p w:rsidR="00DA1660" w:rsidRPr="006D2B71" w:rsidRDefault="00DA1660" w:rsidP="00DA1660">
      <w:pPr>
        <w:numPr>
          <w:ilvl w:val="0"/>
          <w:numId w:val="1"/>
        </w:numPr>
        <w:rPr>
          <w:rFonts w:ascii="Californian FB" w:hAnsi="Californian FB"/>
          <w:sz w:val="20"/>
          <w:szCs w:val="20"/>
        </w:rPr>
      </w:pPr>
      <w:r w:rsidRPr="006D2B71">
        <w:rPr>
          <w:rFonts w:ascii="Californian FB" w:hAnsi="Californian FB"/>
          <w:b/>
          <w:sz w:val="20"/>
          <w:szCs w:val="20"/>
        </w:rPr>
        <w:t>My Business Associates</w:t>
      </w:r>
      <w:r w:rsidRPr="006D2B71">
        <w:rPr>
          <w:rFonts w:ascii="Californian FB" w:hAnsi="Californian FB"/>
          <w:sz w:val="20"/>
          <w:szCs w:val="20"/>
        </w:rPr>
        <w:t>: I may use or disclose your PHI to my business associates (I may contract out with other people or entities to provide you with certain services.  To perform these services the business associate may receive, create, maintain, use or disclose your PHI, but only after they agree to protect your PHI);</w:t>
      </w:r>
    </w:p>
    <w:p w:rsidR="00DA1660" w:rsidRPr="006D2B71" w:rsidRDefault="00DA1660" w:rsidP="00DA1660">
      <w:pPr>
        <w:numPr>
          <w:ilvl w:val="0"/>
          <w:numId w:val="1"/>
        </w:numPr>
        <w:rPr>
          <w:rFonts w:ascii="Californian FB" w:hAnsi="Californian FB"/>
          <w:sz w:val="20"/>
          <w:szCs w:val="20"/>
        </w:rPr>
      </w:pPr>
      <w:r w:rsidRPr="006D2B71">
        <w:rPr>
          <w:rFonts w:ascii="Californian FB" w:hAnsi="Californian FB"/>
          <w:b/>
          <w:sz w:val="20"/>
          <w:szCs w:val="20"/>
        </w:rPr>
        <w:t>Public Health</w:t>
      </w:r>
      <w:r w:rsidRPr="006D2B71">
        <w:rPr>
          <w:rFonts w:ascii="Californian FB" w:hAnsi="Californian FB"/>
          <w:sz w:val="20"/>
          <w:szCs w:val="20"/>
        </w:rPr>
        <w:t>: I may use or disclose your PHI for public health purposes (such as reporting disease outbreaks);</w:t>
      </w:r>
    </w:p>
    <w:p w:rsidR="00C05F3F" w:rsidRDefault="00DA1660" w:rsidP="00C05F3F">
      <w:pPr>
        <w:numPr>
          <w:ilvl w:val="0"/>
          <w:numId w:val="1"/>
        </w:numPr>
        <w:rPr>
          <w:rFonts w:ascii="Californian FB" w:hAnsi="Californian FB"/>
          <w:sz w:val="20"/>
          <w:szCs w:val="20"/>
        </w:rPr>
      </w:pPr>
      <w:r w:rsidRPr="006D2B71">
        <w:rPr>
          <w:rFonts w:ascii="Californian FB" w:hAnsi="Californian FB"/>
          <w:b/>
          <w:sz w:val="20"/>
          <w:szCs w:val="20"/>
        </w:rPr>
        <w:t>De-identification</w:t>
      </w:r>
      <w:r w:rsidRPr="006D2B71">
        <w:rPr>
          <w:rFonts w:ascii="Californian FB" w:hAnsi="Californian FB"/>
          <w:sz w:val="20"/>
          <w:szCs w:val="20"/>
        </w:rPr>
        <w:t>: I may use or disclose your PHI to create a collection of information that can no longer be traced back to you.</w:t>
      </w:r>
    </w:p>
    <w:p w:rsidR="009D1EB9" w:rsidRDefault="009D1EB9" w:rsidP="009D1EB9">
      <w:pPr>
        <w:rPr>
          <w:rFonts w:ascii="Californian FB" w:hAnsi="Californian FB"/>
          <w:b/>
          <w:sz w:val="20"/>
          <w:szCs w:val="20"/>
        </w:rPr>
      </w:pPr>
    </w:p>
    <w:p w:rsidR="009D1EB9" w:rsidRDefault="009D1EB9" w:rsidP="009D1EB9">
      <w:pPr>
        <w:rPr>
          <w:rFonts w:ascii="Californian FB" w:hAnsi="Californian FB"/>
          <w:sz w:val="20"/>
          <w:szCs w:val="20"/>
        </w:rPr>
      </w:pPr>
    </w:p>
    <w:p w:rsidR="00DA1660" w:rsidRPr="00C05F3F" w:rsidRDefault="00DA1660" w:rsidP="00C05F3F">
      <w:pPr>
        <w:ind w:left="720"/>
        <w:jc w:val="center"/>
        <w:rPr>
          <w:rFonts w:ascii="Californian FB" w:hAnsi="Californian FB"/>
          <w:sz w:val="20"/>
          <w:szCs w:val="20"/>
        </w:rPr>
      </w:pPr>
      <w:r w:rsidRPr="00C05F3F">
        <w:rPr>
          <w:rFonts w:ascii="Californian FB" w:hAnsi="Californian FB"/>
          <w:b/>
          <w:u w:val="single"/>
        </w:rPr>
        <w:t>PATIENT RIGHTS</w:t>
      </w:r>
    </w:p>
    <w:p w:rsidR="00DA1660" w:rsidRPr="006D2B71" w:rsidRDefault="00DA1660" w:rsidP="00DA1660">
      <w:pPr>
        <w:rPr>
          <w:rFonts w:ascii="Californian FB" w:hAnsi="Californian FB"/>
          <w:b/>
          <w:u w:val="single"/>
        </w:rPr>
      </w:pPr>
    </w:p>
    <w:p w:rsidR="00DA1660" w:rsidRPr="003C2A7E" w:rsidRDefault="00DA1660" w:rsidP="00DA1660">
      <w:pPr>
        <w:rPr>
          <w:rFonts w:ascii="Californian FB" w:hAnsi="Californian FB"/>
          <w:b/>
          <w:sz w:val="20"/>
          <w:szCs w:val="20"/>
        </w:rPr>
      </w:pPr>
      <w:r w:rsidRPr="006D2B71">
        <w:rPr>
          <w:rFonts w:ascii="Californian FB" w:hAnsi="Californian FB"/>
          <w:b/>
          <w:sz w:val="20"/>
          <w:szCs w:val="20"/>
        </w:rPr>
        <w:t>Access</w:t>
      </w:r>
      <w:r w:rsidR="003C2A7E">
        <w:rPr>
          <w:rFonts w:ascii="Californian FB" w:hAnsi="Californian FB"/>
          <w:b/>
          <w:sz w:val="20"/>
          <w:szCs w:val="20"/>
        </w:rPr>
        <w:t xml:space="preserve"> of Health Information/Treatment Plans</w:t>
      </w:r>
      <w:r w:rsidRPr="006D2B71">
        <w:rPr>
          <w:rFonts w:ascii="Californian FB" w:hAnsi="Californian FB"/>
          <w:sz w:val="20"/>
          <w:szCs w:val="20"/>
        </w:rPr>
        <w:t>: You have the right to look at or get copies of your PHI, with limited exceptions.  You may request that I provide copies in a format other than photocopies.  I will use the format you request unless I cannot practicably do so.  (You must make a request in writing to obtain access to your health information.  You may obtain a form to request access by using the contact information listed at the end of this Notice.  I will charge you a reasonable cost-based fee for expenses such as copies and staff time.  You may also request access by sending me a letter to the address at the end of this Notice.  If you request copies, I will charge</w:t>
      </w:r>
      <w:r w:rsidR="0011693E">
        <w:rPr>
          <w:rFonts w:ascii="Californian FB" w:hAnsi="Californian FB"/>
          <w:sz w:val="20"/>
          <w:szCs w:val="20"/>
        </w:rPr>
        <w:t xml:space="preserve"> you $0.05 for each page, and $25</w:t>
      </w:r>
      <w:r w:rsidRPr="006D2B71">
        <w:rPr>
          <w:rFonts w:ascii="Californian FB" w:hAnsi="Californian FB"/>
          <w:sz w:val="20"/>
          <w:szCs w:val="20"/>
        </w:rPr>
        <w:t>.00 per hour for staff time to locate and copy your health information, and postage if you want the copies mailed to you.  If you request an alternative format, I will charge you a cost-based fee for providing your health information in that format.  If you prefer, I will prepare a summary or an explanation of your PHI for a fee.  Contact me using the information listed at the end of this Notice for a full explanation of my fee structuring.)</w:t>
      </w:r>
      <w:r w:rsidR="003C2A7E">
        <w:rPr>
          <w:rFonts w:ascii="Californian FB" w:hAnsi="Californian FB"/>
          <w:sz w:val="20"/>
          <w:szCs w:val="20"/>
        </w:rPr>
        <w:t xml:space="preserve"> </w:t>
      </w:r>
      <w:r w:rsidR="003C2A7E" w:rsidRPr="003C2A7E">
        <w:rPr>
          <w:rFonts w:ascii="Californian FB" w:hAnsi="Californian FB"/>
          <w:b/>
          <w:sz w:val="20"/>
          <w:szCs w:val="20"/>
        </w:rPr>
        <w:t>A copy of your treatment plan, if applicable, will be provided upon request based on the same information stated above.</w:t>
      </w:r>
    </w:p>
    <w:p w:rsidR="00DA1660" w:rsidRPr="006D2B71" w:rsidRDefault="00DA1660" w:rsidP="00DA1660">
      <w:pPr>
        <w:rPr>
          <w:rFonts w:ascii="Californian FB" w:hAnsi="Californian FB"/>
          <w:sz w:val="20"/>
          <w:szCs w:val="20"/>
        </w:rPr>
      </w:pPr>
    </w:p>
    <w:p w:rsidR="00DA1660" w:rsidRPr="006D2B71" w:rsidRDefault="00DA1660" w:rsidP="00DA1660">
      <w:pPr>
        <w:rPr>
          <w:rFonts w:ascii="Californian FB" w:hAnsi="Californian FB"/>
          <w:sz w:val="20"/>
          <w:szCs w:val="20"/>
        </w:rPr>
      </w:pPr>
      <w:r w:rsidRPr="006D2B71">
        <w:rPr>
          <w:rFonts w:ascii="Californian FB" w:hAnsi="Californian FB"/>
          <w:b/>
          <w:sz w:val="20"/>
          <w:szCs w:val="20"/>
        </w:rPr>
        <w:t>Disclosure Accounting</w:t>
      </w:r>
      <w:r w:rsidRPr="006D2B71">
        <w:rPr>
          <w:rFonts w:ascii="Californian FB" w:hAnsi="Californian FB"/>
          <w:sz w:val="20"/>
          <w:szCs w:val="20"/>
        </w:rPr>
        <w:t xml:space="preserve">:  You have the right to receive a list of instances in which I disclosed your PHI for all purposes other than treatment, payment, healthcare operations and certain other activities for the last </w:t>
      </w:r>
      <w:r w:rsidR="0011693E">
        <w:rPr>
          <w:rFonts w:ascii="Californian FB" w:hAnsi="Californian FB"/>
          <w:sz w:val="20"/>
          <w:szCs w:val="20"/>
        </w:rPr>
        <w:t>6 years, but not before October 2005</w:t>
      </w:r>
      <w:r w:rsidRPr="006D2B71">
        <w:rPr>
          <w:rFonts w:ascii="Californian FB" w:hAnsi="Californian FB"/>
          <w:sz w:val="20"/>
          <w:szCs w:val="20"/>
        </w:rPr>
        <w:t>.  If you request this accounting more than once in a 12-month period, I may charge you a reasonable, cost-based fee for responding to these additional requests.</w:t>
      </w:r>
    </w:p>
    <w:p w:rsidR="00DA1660" w:rsidRPr="006D2B71" w:rsidRDefault="00DA1660" w:rsidP="00DA1660">
      <w:pPr>
        <w:rPr>
          <w:rFonts w:ascii="Californian FB" w:hAnsi="Californian FB"/>
          <w:sz w:val="20"/>
          <w:szCs w:val="20"/>
        </w:rPr>
      </w:pPr>
    </w:p>
    <w:p w:rsidR="00DA1660" w:rsidRPr="006D2B71" w:rsidRDefault="00DA1660" w:rsidP="00DA1660">
      <w:pPr>
        <w:rPr>
          <w:rFonts w:ascii="Californian FB" w:hAnsi="Californian FB"/>
          <w:sz w:val="20"/>
          <w:szCs w:val="20"/>
        </w:rPr>
      </w:pPr>
      <w:r w:rsidRPr="006D2B71">
        <w:rPr>
          <w:rFonts w:ascii="Californian FB" w:hAnsi="Californian FB"/>
          <w:b/>
          <w:sz w:val="20"/>
          <w:szCs w:val="20"/>
        </w:rPr>
        <w:t>Restrictions</w:t>
      </w:r>
      <w:r w:rsidRPr="006D2B71">
        <w:rPr>
          <w:rFonts w:ascii="Californian FB" w:hAnsi="Californian FB"/>
          <w:sz w:val="20"/>
          <w:szCs w:val="20"/>
        </w:rPr>
        <w:t>:  You have the right to request that we place additional restriction on our use or disclosure of your PHI.  I am not required to agree to these additional restrictions, but if I do, I will abide by our agreement (except in the case of an emergency).</w:t>
      </w:r>
    </w:p>
    <w:p w:rsidR="00DA1660" w:rsidRPr="006D2B71" w:rsidRDefault="00DA1660" w:rsidP="00DA1660">
      <w:pPr>
        <w:rPr>
          <w:rFonts w:ascii="Californian FB" w:hAnsi="Californian FB"/>
          <w:sz w:val="20"/>
          <w:szCs w:val="20"/>
        </w:rPr>
      </w:pPr>
    </w:p>
    <w:p w:rsidR="00DA1660" w:rsidRPr="006D2B71" w:rsidRDefault="00DA1660" w:rsidP="00DA1660">
      <w:pPr>
        <w:rPr>
          <w:rFonts w:ascii="Californian FB" w:hAnsi="Californian FB"/>
          <w:sz w:val="20"/>
          <w:szCs w:val="20"/>
        </w:rPr>
      </w:pPr>
      <w:r w:rsidRPr="006D2B71">
        <w:rPr>
          <w:rFonts w:ascii="Californian FB" w:hAnsi="Californian FB"/>
          <w:b/>
          <w:sz w:val="20"/>
          <w:szCs w:val="20"/>
        </w:rPr>
        <w:t>Alternative Communication</w:t>
      </w:r>
      <w:r w:rsidRPr="006D2B71">
        <w:rPr>
          <w:rFonts w:ascii="Californian FB" w:hAnsi="Californian FB"/>
          <w:sz w:val="20"/>
          <w:szCs w:val="20"/>
        </w:rPr>
        <w:t>: You have the right to request that I communicate with you about your PHI by alternative means or to alternative locations.  (You must make the request in writing).  Your request must specify the alternative means or location.</w:t>
      </w:r>
    </w:p>
    <w:p w:rsidR="00DA1660" w:rsidRPr="006D2B71" w:rsidRDefault="00DA1660" w:rsidP="00DA1660">
      <w:pPr>
        <w:rPr>
          <w:rFonts w:ascii="Californian FB" w:hAnsi="Californian FB"/>
          <w:sz w:val="20"/>
          <w:szCs w:val="20"/>
        </w:rPr>
      </w:pPr>
    </w:p>
    <w:p w:rsidR="00DA1660" w:rsidRPr="006D2B71" w:rsidRDefault="00DA1660" w:rsidP="00DA1660">
      <w:pPr>
        <w:rPr>
          <w:rFonts w:ascii="Californian FB" w:hAnsi="Californian FB"/>
          <w:sz w:val="20"/>
          <w:szCs w:val="20"/>
        </w:rPr>
      </w:pPr>
      <w:r w:rsidRPr="006D2B71">
        <w:rPr>
          <w:rFonts w:ascii="Californian FB" w:hAnsi="Californian FB"/>
          <w:b/>
          <w:sz w:val="20"/>
          <w:szCs w:val="20"/>
        </w:rPr>
        <w:t>Amendment</w:t>
      </w:r>
      <w:r w:rsidRPr="006D2B71">
        <w:rPr>
          <w:rFonts w:ascii="Californian FB" w:hAnsi="Californian FB"/>
          <w:sz w:val="20"/>
          <w:szCs w:val="20"/>
        </w:rPr>
        <w:t>:  You have the right to request that I amend your PHI. (Your request must be in writing, and it must explain why the information should be amended.)  I may deny your request under certain circumstances.</w:t>
      </w:r>
    </w:p>
    <w:p w:rsidR="00DA1660" w:rsidRPr="006D2B71" w:rsidRDefault="00DA1660" w:rsidP="00DA1660">
      <w:pPr>
        <w:rPr>
          <w:rFonts w:ascii="Californian FB" w:hAnsi="Californian FB"/>
          <w:sz w:val="20"/>
          <w:szCs w:val="20"/>
        </w:rPr>
      </w:pPr>
    </w:p>
    <w:p w:rsidR="00DA1660" w:rsidRPr="006D2B71" w:rsidRDefault="00DA1660" w:rsidP="00DA1660">
      <w:pPr>
        <w:rPr>
          <w:rFonts w:ascii="Californian FB" w:hAnsi="Californian FB"/>
          <w:sz w:val="20"/>
          <w:szCs w:val="20"/>
        </w:rPr>
      </w:pPr>
      <w:r w:rsidRPr="006D2B71">
        <w:rPr>
          <w:rFonts w:ascii="Californian FB" w:hAnsi="Californian FB"/>
          <w:b/>
          <w:sz w:val="20"/>
          <w:szCs w:val="20"/>
        </w:rPr>
        <w:t>Electronic notice</w:t>
      </w:r>
      <w:r w:rsidRPr="006D2B71">
        <w:rPr>
          <w:rFonts w:ascii="Californian FB" w:hAnsi="Californian FB"/>
          <w:sz w:val="20"/>
          <w:szCs w:val="20"/>
        </w:rPr>
        <w:t>:  If you receive this Notice on my web site or by electronic mail (e-mail), you are entitled to receive this Notice in written form.</w:t>
      </w:r>
    </w:p>
    <w:p w:rsidR="00DA1660" w:rsidRPr="006D2B71" w:rsidRDefault="00DA1660" w:rsidP="00DA1660">
      <w:pPr>
        <w:rPr>
          <w:rFonts w:ascii="Californian FB" w:hAnsi="Californian FB"/>
          <w:sz w:val="20"/>
          <w:szCs w:val="20"/>
        </w:rPr>
      </w:pPr>
    </w:p>
    <w:p w:rsidR="00DA1660" w:rsidRPr="006D2B71" w:rsidRDefault="00DA1660" w:rsidP="00DA1660">
      <w:pPr>
        <w:rPr>
          <w:rFonts w:ascii="Californian FB" w:hAnsi="Californian FB"/>
          <w:b/>
          <w:u w:val="single"/>
        </w:rPr>
      </w:pPr>
      <w:r w:rsidRPr="006D2B71">
        <w:rPr>
          <w:rFonts w:ascii="Californian FB" w:hAnsi="Californian FB"/>
          <w:b/>
          <w:u w:val="single"/>
        </w:rPr>
        <w:t>Questions and Complaints</w:t>
      </w:r>
    </w:p>
    <w:p w:rsidR="00DA1660" w:rsidRPr="006D2B71" w:rsidRDefault="00DA1660" w:rsidP="00DA1660">
      <w:pPr>
        <w:rPr>
          <w:rFonts w:ascii="Californian FB" w:hAnsi="Californian FB"/>
          <w:sz w:val="20"/>
          <w:szCs w:val="20"/>
        </w:rPr>
      </w:pPr>
      <w:r w:rsidRPr="006D2B71">
        <w:rPr>
          <w:rFonts w:ascii="Californian FB" w:hAnsi="Californian FB"/>
          <w:sz w:val="20"/>
          <w:szCs w:val="20"/>
        </w:rPr>
        <w:t>If you want more information about my privacy practices or have questions or concerns, please contact me.</w:t>
      </w:r>
    </w:p>
    <w:p w:rsidR="00DA1660" w:rsidRPr="006D2B71" w:rsidRDefault="00DA1660" w:rsidP="00DA1660">
      <w:pPr>
        <w:rPr>
          <w:rFonts w:ascii="Californian FB" w:hAnsi="Californian FB"/>
          <w:sz w:val="20"/>
          <w:szCs w:val="20"/>
        </w:rPr>
      </w:pPr>
    </w:p>
    <w:p w:rsidR="00E06F75" w:rsidRDefault="00DA1660" w:rsidP="00DA1660">
      <w:pPr>
        <w:rPr>
          <w:rFonts w:ascii="Californian FB" w:hAnsi="Californian FB"/>
          <w:sz w:val="20"/>
          <w:szCs w:val="20"/>
        </w:rPr>
      </w:pPr>
      <w:r w:rsidRPr="006D2B71">
        <w:rPr>
          <w:rFonts w:ascii="Californian FB" w:hAnsi="Californian FB"/>
          <w:sz w:val="20"/>
          <w:szCs w:val="20"/>
        </w:rPr>
        <w:t xml:space="preserve">If you are concerned that I may have violated your privacy rights, or you disagree with a decision I made about access to your PHI or in response to a request you made to amend or restrict the use or disclosure to your PHI or to </w:t>
      </w:r>
      <w:r w:rsidRPr="006D2B71">
        <w:rPr>
          <w:rFonts w:ascii="Californian FB" w:hAnsi="Californian FB"/>
          <w:sz w:val="20"/>
          <w:szCs w:val="20"/>
        </w:rPr>
        <w:lastRenderedPageBreak/>
        <w:t xml:space="preserve">have me communicate with by alternative locations, you may complain to me using the contact information listed at the end of this Notice.  You also may submit a written complaint to the U.S. Department of Health and Human Services. </w:t>
      </w:r>
      <w:r w:rsidR="001903AA">
        <w:rPr>
          <w:rFonts w:ascii="Californian FB" w:hAnsi="Californian FB"/>
          <w:sz w:val="20"/>
          <w:szCs w:val="20"/>
        </w:rPr>
        <w:t xml:space="preserve"> </w:t>
      </w:r>
    </w:p>
    <w:p w:rsidR="00E06F75" w:rsidRDefault="00E06F75" w:rsidP="00DA1660">
      <w:pPr>
        <w:rPr>
          <w:rFonts w:ascii="Californian FB" w:hAnsi="Californian FB"/>
          <w:sz w:val="20"/>
          <w:szCs w:val="20"/>
        </w:rPr>
      </w:pPr>
    </w:p>
    <w:p w:rsidR="00DA1660" w:rsidRPr="00893BD7" w:rsidRDefault="00E06F75" w:rsidP="00DA1660">
      <w:pPr>
        <w:rPr>
          <w:rFonts w:ascii="Californian FB" w:hAnsi="Californian FB"/>
          <w:b/>
          <w:sz w:val="20"/>
          <w:szCs w:val="20"/>
        </w:rPr>
      </w:pPr>
      <w:r w:rsidRPr="00893BD7">
        <w:rPr>
          <w:rFonts w:ascii="Californian FB" w:hAnsi="Californian FB"/>
          <w:b/>
          <w:sz w:val="20"/>
          <w:szCs w:val="20"/>
          <w:u w:val="single"/>
        </w:rPr>
        <w:t>Per 10A NCAC 27D.0201 (d) (3)</w:t>
      </w:r>
      <w:r w:rsidRPr="00893BD7">
        <w:rPr>
          <w:rFonts w:ascii="Californian FB" w:hAnsi="Californian FB"/>
          <w:b/>
          <w:sz w:val="20"/>
          <w:szCs w:val="20"/>
        </w:rPr>
        <w:t xml:space="preserve">: </w:t>
      </w:r>
      <w:r w:rsidR="001903AA" w:rsidRPr="00893BD7">
        <w:rPr>
          <w:rFonts w:ascii="Californian FB" w:hAnsi="Californian FB"/>
          <w:b/>
          <w:sz w:val="20"/>
          <w:szCs w:val="20"/>
        </w:rPr>
        <w:t xml:space="preserve">You may also contact the Disability Rights of NC at 919-856-2196 if you have any concerns related to your client rights, HIPAA or service provision.  </w:t>
      </w:r>
      <w:r w:rsidR="00DA1660" w:rsidRPr="00893BD7">
        <w:rPr>
          <w:rFonts w:ascii="Californian FB" w:hAnsi="Californian FB"/>
          <w:b/>
          <w:sz w:val="20"/>
          <w:szCs w:val="20"/>
        </w:rPr>
        <w:t xml:space="preserve"> I will provide you with the address to file your complaint upon request.</w:t>
      </w:r>
    </w:p>
    <w:p w:rsidR="00DA1660" w:rsidRPr="006D2B71" w:rsidRDefault="00DA1660" w:rsidP="00DA1660">
      <w:pPr>
        <w:rPr>
          <w:rFonts w:ascii="Californian FB" w:hAnsi="Californian FB"/>
          <w:sz w:val="20"/>
          <w:szCs w:val="20"/>
        </w:rPr>
      </w:pPr>
    </w:p>
    <w:p w:rsidR="00DA1660" w:rsidRPr="006D2B71" w:rsidRDefault="00DA1660" w:rsidP="00DA1660">
      <w:pPr>
        <w:rPr>
          <w:rFonts w:ascii="Californian FB" w:hAnsi="Californian FB"/>
          <w:sz w:val="20"/>
          <w:szCs w:val="20"/>
        </w:rPr>
      </w:pPr>
      <w:r w:rsidRPr="006D2B71">
        <w:rPr>
          <w:rFonts w:ascii="Californian FB" w:hAnsi="Californian FB"/>
          <w:sz w:val="20"/>
          <w:szCs w:val="20"/>
        </w:rPr>
        <w:t>I support your right to the privacy of your PHI.  I will not retaliate in any way if you choose to file a complaint.</w:t>
      </w:r>
    </w:p>
    <w:p w:rsidR="00DA1660" w:rsidRPr="006D2B71" w:rsidRDefault="00DA1660" w:rsidP="00DA1660">
      <w:pPr>
        <w:rPr>
          <w:rFonts w:ascii="Californian FB" w:hAnsi="Californian FB"/>
          <w:sz w:val="20"/>
          <w:szCs w:val="20"/>
        </w:rPr>
      </w:pPr>
    </w:p>
    <w:p w:rsidR="00DA1660" w:rsidRPr="006D2B71" w:rsidRDefault="00DA1660" w:rsidP="00DA1660">
      <w:pPr>
        <w:rPr>
          <w:rFonts w:ascii="Californian FB" w:hAnsi="Californian FB"/>
          <w:sz w:val="20"/>
          <w:szCs w:val="20"/>
        </w:rPr>
      </w:pPr>
      <w:r w:rsidRPr="006D2B71">
        <w:rPr>
          <w:rFonts w:ascii="Californian FB" w:hAnsi="Californian FB"/>
          <w:sz w:val="20"/>
          <w:szCs w:val="20"/>
        </w:rPr>
        <w:t>HIPPA C</w:t>
      </w:r>
      <w:r>
        <w:rPr>
          <w:rFonts w:ascii="Californian FB" w:hAnsi="Californian FB"/>
          <w:sz w:val="20"/>
          <w:szCs w:val="20"/>
        </w:rPr>
        <w:t xml:space="preserve">ontact Officer: </w:t>
      </w:r>
      <w:r w:rsidR="00CF5D55">
        <w:rPr>
          <w:rFonts w:ascii="Californian FB" w:hAnsi="Californian FB"/>
          <w:sz w:val="20"/>
          <w:szCs w:val="20"/>
        </w:rPr>
        <w:t>Katie Schroeder</w:t>
      </w:r>
    </w:p>
    <w:p w:rsidR="00DA1660" w:rsidRPr="006D2B71" w:rsidRDefault="00DA1660" w:rsidP="00DA1660">
      <w:pPr>
        <w:rPr>
          <w:rFonts w:ascii="Californian FB" w:hAnsi="Californian FB"/>
          <w:sz w:val="20"/>
          <w:szCs w:val="20"/>
        </w:rPr>
      </w:pPr>
      <w:r>
        <w:rPr>
          <w:rFonts w:ascii="Californian FB" w:hAnsi="Californian FB"/>
          <w:sz w:val="20"/>
          <w:szCs w:val="20"/>
        </w:rPr>
        <w:t xml:space="preserve">Phone: </w:t>
      </w:r>
      <w:r w:rsidR="00F833E9">
        <w:rPr>
          <w:rFonts w:ascii="Californian FB" w:hAnsi="Californian FB"/>
          <w:sz w:val="20"/>
          <w:szCs w:val="20"/>
        </w:rPr>
        <w:t>919-630-4961</w:t>
      </w:r>
    </w:p>
    <w:p w:rsidR="00DA1660" w:rsidRDefault="00F833E9" w:rsidP="00DA1660">
      <w:r>
        <w:rPr>
          <w:rFonts w:ascii="Californian FB" w:hAnsi="Californian FB"/>
          <w:sz w:val="20"/>
          <w:szCs w:val="20"/>
        </w:rPr>
        <w:t xml:space="preserve">Email:  </w:t>
      </w:r>
      <w:r w:rsidR="00DA1660">
        <w:rPr>
          <w:rFonts w:ascii="Californian FB" w:hAnsi="Californian FB"/>
          <w:sz w:val="20"/>
          <w:szCs w:val="20"/>
        </w:rPr>
        <w:t xml:space="preserve"> </w:t>
      </w:r>
      <w:hyperlink r:id="rId9" w:history="1">
        <w:r w:rsidR="00856B2E" w:rsidRPr="00D322B5">
          <w:rPr>
            <w:rStyle w:val="Hyperlink"/>
          </w:rPr>
          <w:t>schroeder.katiec@gmail.com</w:t>
        </w:r>
      </w:hyperlink>
    </w:p>
    <w:p w:rsidR="00856B2E" w:rsidRPr="006D2B71" w:rsidRDefault="00856B2E" w:rsidP="00DA1660">
      <w:pPr>
        <w:rPr>
          <w:rFonts w:ascii="Californian FB" w:hAnsi="Californian FB"/>
          <w:sz w:val="20"/>
          <w:szCs w:val="20"/>
        </w:rPr>
      </w:pPr>
    </w:p>
    <w:p w:rsidR="00186B6E" w:rsidRDefault="00856B2E">
      <w:bookmarkStart w:id="0" w:name="_GoBack"/>
      <w:bookmarkEnd w:id="0"/>
    </w:p>
    <w:sectPr w:rsidR="00186B6E" w:rsidSect="002A0B9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934" w:rsidRDefault="00B91934" w:rsidP="00DA1660">
      <w:r>
        <w:separator/>
      </w:r>
    </w:p>
  </w:endnote>
  <w:endnote w:type="continuationSeparator" w:id="0">
    <w:p w:rsidR="00B91934" w:rsidRDefault="00B91934" w:rsidP="00DA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934" w:rsidRDefault="00B91934" w:rsidP="00DA1660">
      <w:r>
        <w:separator/>
      </w:r>
    </w:p>
  </w:footnote>
  <w:footnote w:type="continuationSeparator" w:id="0">
    <w:p w:rsidR="00B91934" w:rsidRDefault="00B91934" w:rsidP="00DA1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60" w:rsidRDefault="00CF5D55" w:rsidP="00DA1660">
    <w:pPr>
      <w:pStyle w:val="Footer"/>
      <w:pBdr>
        <w:bottom w:val="single" w:sz="4" w:space="1" w:color="auto"/>
      </w:pBdr>
      <w:jc w:val="right"/>
      <w:rPr>
        <w:rFonts w:ascii="Californian FB" w:hAnsi="Californian FB"/>
        <w:sz w:val="32"/>
        <w:szCs w:val="32"/>
      </w:rPr>
    </w:pPr>
    <w:r>
      <w:rPr>
        <w:rFonts w:ascii="Californian FB" w:hAnsi="Californian FB"/>
        <w:sz w:val="32"/>
        <w:szCs w:val="32"/>
      </w:rPr>
      <w:t>Katie Schroeder</w:t>
    </w:r>
    <w:r w:rsidR="006F35DA">
      <w:rPr>
        <w:rFonts w:ascii="Californian FB" w:hAnsi="Californian FB"/>
        <w:sz w:val="32"/>
        <w:szCs w:val="32"/>
      </w:rPr>
      <w:t>, MSW, LCSW</w:t>
    </w:r>
  </w:p>
  <w:p w:rsidR="00DA1660" w:rsidRDefault="00DA1660" w:rsidP="00DA1660">
    <w:pPr>
      <w:pStyle w:val="Header"/>
      <w:jc w:val="right"/>
    </w:pPr>
  </w:p>
  <w:p w:rsidR="00DA1660" w:rsidRDefault="00DA1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8D0"/>
    <w:multiLevelType w:val="hybridMultilevel"/>
    <w:tmpl w:val="6F742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45AB2"/>
    <w:multiLevelType w:val="hybridMultilevel"/>
    <w:tmpl w:val="EAB00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60"/>
    <w:rsid w:val="0011693E"/>
    <w:rsid w:val="001903AA"/>
    <w:rsid w:val="002A0B9F"/>
    <w:rsid w:val="00336B94"/>
    <w:rsid w:val="003C2A7E"/>
    <w:rsid w:val="005B6B91"/>
    <w:rsid w:val="006F35DA"/>
    <w:rsid w:val="00711929"/>
    <w:rsid w:val="00856B2E"/>
    <w:rsid w:val="00893BD7"/>
    <w:rsid w:val="0098681F"/>
    <w:rsid w:val="009D1EB9"/>
    <w:rsid w:val="00B175D5"/>
    <w:rsid w:val="00B91934"/>
    <w:rsid w:val="00C05F3F"/>
    <w:rsid w:val="00CF5D55"/>
    <w:rsid w:val="00DA1660"/>
    <w:rsid w:val="00E06F75"/>
    <w:rsid w:val="00EF312B"/>
    <w:rsid w:val="00F8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996C36C"/>
  <w15:docId w15:val="{E1981ACB-F725-487A-AD4E-32D21D83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60"/>
    <w:pPr>
      <w:tabs>
        <w:tab w:val="center" w:pos="4680"/>
        <w:tab w:val="right" w:pos="9360"/>
      </w:tabs>
    </w:pPr>
  </w:style>
  <w:style w:type="character" w:customStyle="1" w:styleId="HeaderChar">
    <w:name w:val="Header Char"/>
    <w:basedOn w:val="DefaultParagraphFont"/>
    <w:link w:val="Header"/>
    <w:uiPriority w:val="99"/>
    <w:rsid w:val="00DA16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1660"/>
    <w:pPr>
      <w:tabs>
        <w:tab w:val="center" w:pos="4680"/>
        <w:tab w:val="right" w:pos="9360"/>
      </w:tabs>
    </w:pPr>
  </w:style>
  <w:style w:type="character" w:customStyle="1" w:styleId="FooterChar">
    <w:name w:val="Footer Char"/>
    <w:basedOn w:val="DefaultParagraphFont"/>
    <w:link w:val="Footer"/>
    <w:uiPriority w:val="99"/>
    <w:rsid w:val="00DA16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1660"/>
    <w:rPr>
      <w:rFonts w:ascii="Tahoma" w:hAnsi="Tahoma" w:cs="Tahoma"/>
      <w:sz w:val="16"/>
      <w:szCs w:val="16"/>
    </w:rPr>
  </w:style>
  <w:style w:type="character" w:customStyle="1" w:styleId="BalloonTextChar">
    <w:name w:val="Balloon Text Char"/>
    <w:basedOn w:val="DefaultParagraphFont"/>
    <w:link w:val="BalloonText"/>
    <w:uiPriority w:val="99"/>
    <w:semiHidden/>
    <w:rsid w:val="00DA1660"/>
    <w:rPr>
      <w:rFonts w:ascii="Tahoma" w:eastAsia="Times New Roman" w:hAnsi="Tahoma" w:cs="Tahoma"/>
      <w:sz w:val="16"/>
      <w:szCs w:val="16"/>
    </w:rPr>
  </w:style>
  <w:style w:type="character" w:styleId="Hyperlink">
    <w:name w:val="Hyperlink"/>
    <w:basedOn w:val="DefaultParagraphFont"/>
    <w:uiPriority w:val="99"/>
    <w:unhideWhenUsed/>
    <w:rsid w:val="00DA1660"/>
    <w:rPr>
      <w:color w:val="0000FF" w:themeColor="hyperlink"/>
      <w:u w:val="single"/>
    </w:rPr>
  </w:style>
  <w:style w:type="character" w:customStyle="1" w:styleId="contents">
    <w:name w:val="contents"/>
    <w:basedOn w:val="DefaultParagraphFont"/>
    <w:rsid w:val="009D1EB9"/>
  </w:style>
  <w:style w:type="character" w:customStyle="1" w:styleId="sectno">
    <w:name w:val="sectno"/>
    <w:basedOn w:val="DefaultParagraphFont"/>
    <w:rsid w:val="009D1EB9"/>
  </w:style>
  <w:style w:type="character" w:customStyle="1" w:styleId="subject">
    <w:name w:val="subject"/>
    <w:basedOn w:val="DefaultParagraphFont"/>
    <w:rsid w:val="009D1EB9"/>
  </w:style>
  <w:style w:type="paragraph" w:styleId="ListParagraph">
    <w:name w:val="List Paragraph"/>
    <w:basedOn w:val="Normal"/>
    <w:uiPriority w:val="34"/>
    <w:qFormat/>
    <w:rsid w:val="009D1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49687">
      <w:bodyDiv w:val="1"/>
      <w:marLeft w:val="0"/>
      <w:marRight w:val="0"/>
      <w:marTop w:val="0"/>
      <w:marBottom w:val="0"/>
      <w:divBdr>
        <w:top w:val="none" w:sz="0" w:space="0" w:color="auto"/>
        <w:left w:val="none" w:sz="0" w:space="0" w:color="auto"/>
        <w:bottom w:val="none" w:sz="0" w:space="0" w:color="auto"/>
        <w:right w:val="none" w:sz="0" w:space="0" w:color="auto"/>
      </w:divBdr>
      <w:divsChild>
        <w:div w:id="2058505632">
          <w:marLeft w:val="0"/>
          <w:marRight w:val="0"/>
          <w:marTop w:val="0"/>
          <w:marBottom w:val="0"/>
          <w:divBdr>
            <w:top w:val="none" w:sz="0" w:space="0" w:color="auto"/>
            <w:left w:val="none" w:sz="0" w:space="0" w:color="auto"/>
            <w:bottom w:val="none" w:sz="0" w:space="0" w:color="auto"/>
            <w:right w:val="none" w:sz="0" w:space="0" w:color="auto"/>
          </w:divBdr>
          <w:divsChild>
            <w:div w:id="2083748132">
              <w:marLeft w:val="0"/>
              <w:marRight w:val="0"/>
              <w:marTop w:val="0"/>
              <w:marBottom w:val="0"/>
              <w:divBdr>
                <w:top w:val="none" w:sz="0" w:space="0" w:color="auto"/>
                <w:left w:val="none" w:sz="0" w:space="0" w:color="auto"/>
                <w:bottom w:val="none" w:sz="0" w:space="0" w:color="auto"/>
                <w:right w:val="none" w:sz="0" w:space="0" w:color="auto"/>
              </w:divBdr>
              <w:divsChild>
                <w:div w:id="1713722694">
                  <w:marLeft w:val="0"/>
                  <w:marRight w:val="0"/>
                  <w:marTop w:val="0"/>
                  <w:marBottom w:val="0"/>
                  <w:divBdr>
                    <w:top w:val="none" w:sz="0" w:space="0" w:color="auto"/>
                    <w:left w:val="none" w:sz="0" w:space="0" w:color="auto"/>
                    <w:bottom w:val="none" w:sz="0" w:space="0" w:color="auto"/>
                    <w:right w:val="none" w:sz="0" w:space="0" w:color="auto"/>
                  </w:divBdr>
                  <w:divsChild>
                    <w:div w:id="376777877">
                      <w:marLeft w:val="0"/>
                      <w:marRight w:val="0"/>
                      <w:marTop w:val="0"/>
                      <w:marBottom w:val="0"/>
                      <w:divBdr>
                        <w:top w:val="none" w:sz="0" w:space="0" w:color="auto"/>
                        <w:left w:val="none" w:sz="0" w:space="0" w:color="auto"/>
                        <w:bottom w:val="none" w:sz="0" w:space="0" w:color="auto"/>
                        <w:right w:val="none" w:sz="0" w:space="0" w:color="auto"/>
                      </w:divBdr>
                      <w:divsChild>
                        <w:div w:id="488912713">
                          <w:marLeft w:val="0"/>
                          <w:marRight w:val="0"/>
                          <w:marTop w:val="0"/>
                          <w:marBottom w:val="0"/>
                          <w:divBdr>
                            <w:top w:val="none" w:sz="0" w:space="0" w:color="auto"/>
                            <w:left w:val="none" w:sz="0" w:space="0" w:color="auto"/>
                            <w:bottom w:val="none" w:sz="0" w:space="0" w:color="auto"/>
                            <w:right w:val="none" w:sz="0" w:space="0" w:color="auto"/>
                          </w:divBdr>
                          <w:divsChild>
                            <w:div w:id="442118021">
                              <w:marLeft w:val="0"/>
                              <w:marRight w:val="0"/>
                              <w:marTop w:val="0"/>
                              <w:marBottom w:val="0"/>
                              <w:divBdr>
                                <w:top w:val="none" w:sz="0" w:space="0" w:color="auto"/>
                                <w:left w:val="none" w:sz="0" w:space="0" w:color="auto"/>
                                <w:bottom w:val="none" w:sz="0" w:space="0" w:color="auto"/>
                                <w:right w:val="none" w:sz="0" w:space="0" w:color="auto"/>
                              </w:divBdr>
                              <w:divsChild>
                                <w:div w:id="1540968217">
                                  <w:marLeft w:val="0"/>
                                  <w:marRight w:val="0"/>
                                  <w:marTop w:val="0"/>
                                  <w:marBottom w:val="0"/>
                                  <w:divBdr>
                                    <w:top w:val="none" w:sz="0" w:space="0" w:color="auto"/>
                                    <w:left w:val="none" w:sz="0" w:space="0" w:color="auto"/>
                                    <w:bottom w:val="none" w:sz="0" w:space="0" w:color="auto"/>
                                    <w:right w:val="none" w:sz="0" w:space="0" w:color="auto"/>
                                  </w:divBdr>
                                  <w:divsChild>
                                    <w:div w:id="1201285942">
                                      <w:marLeft w:val="0"/>
                                      <w:marRight w:val="0"/>
                                      <w:marTop w:val="0"/>
                                      <w:marBottom w:val="0"/>
                                      <w:divBdr>
                                        <w:top w:val="none" w:sz="0" w:space="0" w:color="auto"/>
                                        <w:left w:val="none" w:sz="0" w:space="0" w:color="auto"/>
                                        <w:bottom w:val="none" w:sz="0" w:space="0" w:color="auto"/>
                                        <w:right w:val="none" w:sz="0" w:space="0" w:color="auto"/>
                                      </w:divBdr>
                                      <w:divsChild>
                                        <w:div w:id="575746016">
                                          <w:marLeft w:val="0"/>
                                          <w:marRight w:val="0"/>
                                          <w:marTop w:val="0"/>
                                          <w:marBottom w:val="0"/>
                                          <w:divBdr>
                                            <w:top w:val="none" w:sz="0" w:space="0" w:color="auto"/>
                                            <w:left w:val="none" w:sz="0" w:space="0" w:color="auto"/>
                                            <w:bottom w:val="none" w:sz="0" w:space="0" w:color="auto"/>
                                            <w:right w:val="none" w:sz="0" w:space="0" w:color="auto"/>
                                          </w:divBdr>
                                          <w:divsChild>
                                            <w:div w:id="146173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45/164.510" TargetMode="External"/><Relationship Id="rId3" Type="http://schemas.openxmlformats.org/officeDocument/2006/relationships/settings" Target="settings.xml"/><Relationship Id="rId7" Type="http://schemas.openxmlformats.org/officeDocument/2006/relationships/hyperlink" Target="https://www.law.cornell.edu/cfr/text/45/164.5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hroeder.kati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 Family</dc:creator>
  <cp:lastModifiedBy>Katie Schroeder</cp:lastModifiedBy>
  <cp:revision>12</cp:revision>
  <cp:lastPrinted>2013-12-04T18:17:00Z</cp:lastPrinted>
  <dcterms:created xsi:type="dcterms:W3CDTF">2013-12-02T16:56:00Z</dcterms:created>
  <dcterms:modified xsi:type="dcterms:W3CDTF">2019-05-02T11:59:00Z</dcterms:modified>
</cp:coreProperties>
</file>